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5D3D7" w14:textId="77777777" w:rsidR="00C05DDC" w:rsidRDefault="00C05DDC">
      <w:pPr>
        <w:pStyle w:val="Balk1"/>
        <w:spacing w:before="93"/>
        <w:ind w:left="2139" w:right="2139"/>
        <w:jc w:val="center"/>
      </w:pPr>
    </w:p>
    <w:p w14:paraId="785D4F77" w14:textId="64CA5E70" w:rsidR="0005786F" w:rsidRDefault="00AD51A3">
      <w:pPr>
        <w:pStyle w:val="Balk1"/>
        <w:spacing w:before="93"/>
        <w:ind w:left="2139" w:right="2139"/>
        <w:jc w:val="center"/>
      </w:pPr>
      <w:r>
        <w:t>T.C.</w:t>
      </w:r>
    </w:p>
    <w:p w14:paraId="2EBE7BFF" w14:textId="77777777" w:rsidR="0005786F" w:rsidRDefault="00AD51A3">
      <w:pPr>
        <w:ind w:left="2139" w:right="2139"/>
        <w:jc w:val="center"/>
        <w:rPr>
          <w:b/>
          <w:sz w:val="24"/>
        </w:rPr>
      </w:pPr>
      <w:r>
        <w:rPr>
          <w:b/>
          <w:sz w:val="24"/>
        </w:rPr>
        <w:t>NİĞDE BELEDİYE BAŞKANLIĞI</w:t>
      </w:r>
    </w:p>
    <w:p w14:paraId="5CA7B18A" w14:textId="77777777" w:rsidR="0005786F" w:rsidRDefault="0005786F">
      <w:pPr>
        <w:pStyle w:val="GvdeMetni"/>
        <w:spacing w:before="6"/>
        <w:ind w:left="0" w:firstLine="0"/>
        <w:rPr>
          <w:b/>
          <w:sz w:val="23"/>
        </w:rPr>
      </w:pPr>
    </w:p>
    <w:p w14:paraId="2852D50C" w14:textId="77777777" w:rsidR="0005786F" w:rsidRDefault="00CC01F1">
      <w:pPr>
        <w:pStyle w:val="GvdeMetni"/>
        <w:ind w:left="2139" w:right="2139" w:firstLine="0"/>
        <w:jc w:val="center"/>
      </w:pPr>
      <w:r>
        <w:t>BİLGİ İŞLEM</w:t>
      </w:r>
      <w:r w:rsidR="00AD51A3">
        <w:t xml:space="preserve"> MÜDÜRLÜĞÜ</w:t>
      </w:r>
    </w:p>
    <w:p w14:paraId="0CC40601" w14:textId="77777777" w:rsidR="0005786F" w:rsidRDefault="00AD51A3">
      <w:pPr>
        <w:pStyle w:val="GvdeMetni"/>
        <w:ind w:left="2144" w:right="2139" w:firstLine="0"/>
        <w:jc w:val="center"/>
      </w:pPr>
      <w:r>
        <w:t>GÖREV, YETKİ VE ÇALIŞMA ESASLARI YÖNETMELİĞİ</w:t>
      </w:r>
    </w:p>
    <w:p w14:paraId="57270344" w14:textId="77777777" w:rsidR="0005786F" w:rsidRDefault="0005786F">
      <w:pPr>
        <w:pStyle w:val="GvdeMetni"/>
        <w:ind w:left="0" w:firstLine="0"/>
        <w:rPr>
          <w:sz w:val="26"/>
        </w:rPr>
      </w:pPr>
    </w:p>
    <w:p w14:paraId="0EB53CAB" w14:textId="77777777" w:rsidR="0005786F" w:rsidRDefault="0005786F">
      <w:pPr>
        <w:pStyle w:val="GvdeMetni"/>
        <w:ind w:left="0" w:firstLine="0"/>
        <w:rPr>
          <w:sz w:val="26"/>
        </w:rPr>
      </w:pPr>
    </w:p>
    <w:p w14:paraId="59E5345A" w14:textId="77777777" w:rsidR="0005786F" w:rsidRDefault="0005786F">
      <w:pPr>
        <w:pStyle w:val="GvdeMetni"/>
        <w:spacing w:before="5"/>
        <w:ind w:left="0" w:firstLine="0"/>
        <w:rPr>
          <w:sz w:val="20"/>
        </w:rPr>
      </w:pPr>
    </w:p>
    <w:p w14:paraId="49163E6E" w14:textId="77777777" w:rsidR="0005786F" w:rsidRDefault="00AD51A3">
      <w:pPr>
        <w:pStyle w:val="Balk1"/>
        <w:ind w:left="2139" w:right="2139"/>
        <w:jc w:val="center"/>
      </w:pPr>
      <w:r>
        <w:t>BİRİNCİ BÖLÜM</w:t>
      </w:r>
    </w:p>
    <w:p w14:paraId="7565E4B7" w14:textId="77777777" w:rsidR="0005786F" w:rsidRDefault="00AD51A3">
      <w:pPr>
        <w:ind w:left="2138" w:right="2139"/>
        <w:jc w:val="center"/>
        <w:rPr>
          <w:b/>
          <w:sz w:val="24"/>
        </w:rPr>
      </w:pPr>
      <w:r>
        <w:rPr>
          <w:b/>
          <w:sz w:val="24"/>
        </w:rPr>
        <w:t>Amaç, Kapsam, Dayanak ve Tanımlar</w:t>
      </w:r>
    </w:p>
    <w:p w14:paraId="610429C1" w14:textId="77777777" w:rsidR="0005786F" w:rsidRDefault="0005786F">
      <w:pPr>
        <w:pStyle w:val="GvdeMetni"/>
        <w:ind w:left="0" w:firstLine="0"/>
        <w:rPr>
          <w:b/>
        </w:rPr>
      </w:pPr>
    </w:p>
    <w:p w14:paraId="77C2B2E4" w14:textId="77777777" w:rsidR="0005786F" w:rsidRDefault="00AD51A3">
      <w:pPr>
        <w:spacing w:line="274" w:lineRule="exact"/>
        <w:ind w:left="112"/>
        <w:rPr>
          <w:b/>
          <w:sz w:val="24"/>
        </w:rPr>
      </w:pPr>
      <w:r>
        <w:rPr>
          <w:b/>
          <w:sz w:val="24"/>
        </w:rPr>
        <w:t>Amaç:</w:t>
      </w:r>
    </w:p>
    <w:p w14:paraId="0355D69C" w14:textId="77777777" w:rsidR="0005786F" w:rsidRDefault="00AD51A3">
      <w:pPr>
        <w:pStyle w:val="GvdeMetni"/>
        <w:ind w:left="112" w:right="105" w:firstLine="0"/>
        <w:jc w:val="both"/>
      </w:pPr>
      <w:r>
        <w:rPr>
          <w:b/>
        </w:rPr>
        <w:t xml:space="preserve">Madde 1- </w:t>
      </w:r>
      <w:r>
        <w:t xml:space="preserve">Bu yönetmeliğin amacı Niğde Belediye Başkanlığı </w:t>
      </w:r>
      <w:r w:rsidR="00251A69">
        <w:t>Bilgi İşlem</w:t>
      </w:r>
      <w:r>
        <w:t xml:space="preserve"> Müdürlüğünün hukuki statüsünü,</w:t>
      </w:r>
      <w:r>
        <w:rPr>
          <w:spacing w:val="-10"/>
        </w:rPr>
        <w:t xml:space="preserve"> </w:t>
      </w:r>
      <w:r>
        <w:t>teşkilatını,</w:t>
      </w:r>
      <w:r>
        <w:rPr>
          <w:spacing w:val="-10"/>
        </w:rPr>
        <w:t xml:space="preserve"> </w:t>
      </w:r>
      <w:r>
        <w:t>görev</w:t>
      </w:r>
      <w:r>
        <w:rPr>
          <w:spacing w:val="-10"/>
        </w:rPr>
        <w:t xml:space="preserve"> </w:t>
      </w:r>
      <w:r>
        <w:t>ve</w:t>
      </w:r>
      <w:r>
        <w:rPr>
          <w:spacing w:val="-6"/>
        </w:rPr>
        <w:t xml:space="preserve"> </w:t>
      </w:r>
      <w:r>
        <w:t>yetkileri</w:t>
      </w:r>
      <w:r>
        <w:rPr>
          <w:spacing w:val="-8"/>
        </w:rPr>
        <w:t xml:space="preserve"> </w:t>
      </w:r>
      <w:r>
        <w:t>ile</w:t>
      </w:r>
      <w:r>
        <w:rPr>
          <w:spacing w:val="-11"/>
        </w:rPr>
        <w:t xml:space="preserve"> </w:t>
      </w:r>
      <w:r>
        <w:t>çalışma</w:t>
      </w:r>
      <w:r>
        <w:rPr>
          <w:spacing w:val="-8"/>
        </w:rPr>
        <w:t xml:space="preserve"> </w:t>
      </w:r>
      <w:r>
        <w:t>usul</w:t>
      </w:r>
      <w:r>
        <w:rPr>
          <w:spacing w:val="-9"/>
        </w:rPr>
        <w:t xml:space="preserve"> </w:t>
      </w:r>
      <w:r>
        <w:t>ve</w:t>
      </w:r>
      <w:r>
        <w:rPr>
          <w:spacing w:val="-10"/>
        </w:rPr>
        <w:t xml:space="preserve"> </w:t>
      </w:r>
      <w:r>
        <w:t>esaslarını,</w:t>
      </w:r>
      <w:r>
        <w:rPr>
          <w:spacing w:val="-10"/>
        </w:rPr>
        <w:t xml:space="preserve"> </w:t>
      </w:r>
      <w:r>
        <w:t>hizmetlerin</w:t>
      </w:r>
      <w:r>
        <w:rPr>
          <w:spacing w:val="-10"/>
        </w:rPr>
        <w:t xml:space="preserve"> </w:t>
      </w:r>
      <w:r>
        <w:t>planlı</w:t>
      </w:r>
      <w:r>
        <w:rPr>
          <w:spacing w:val="-9"/>
        </w:rPr>
        <w:t xml:space="preserve"> </w:t>
      </w:r>
      <w:r>
        <w:t>programlı,</w:t>
      </w:r>
      <w:r>
        <w:rPr>
          <w:spacing w:val="-9"/>
        </w:rPr>
        <w:t xml:space="preserve"> </w:t>
      </w:r>
      <w:r>
        <w:t>etkin</w:t>
      </w:r>
      <w:r>
        <w:rPr>
          <w:spacing w:val="-10"/>
        </w:rPr>
        <w:t xml:space="preserve"> </w:t>
      </w:r>
      <w:r>
        <w:t>ve uyum içinde yürütülmesini sağlayacak şekilde düzenlemektir.</w:t>
      </w:r>
    </w:p>
    <w:p w14:paraId="0F16C2DE" w14:textId="77777777" w:rsidR="0005786F" w:rsidRDefault="0005786F">
      <w:pPr>
        <w:pStyle w:val="GvdeMetni"/>
        <w:spacing w:before="3"/>
        <w:ind w:left="0" w:firstLine="0"/>
      </w:pPr>
    </w:p>
    <w:p w14:paraId="773E67DB" w14:textId="77777777" w:rsidR="0005786F" w:rsidRDefault="00AD51A3">
      <w:pPr>
        <w:pStyle w:val="Balk1"/>
        <w:spacing w:line="274" w:lineRule="exact"/>
      </w:pPr>
      <w:r>
        <w:t>Kapsam:</w:t>
      </w:r>
    </w:p>
    <w:p w14:paraId="30233904" w14:textId="77777777" w:rsidR="0005786F" w:rsidRDefault="00AD51A3">
      <w:pPr>
        <w:pStyle w:val="GvdeMetni"/>
        <w:ind w:left="112" w:firstLine="0"/>
      </w:pPr>
      <w:r>
        <w:rPr>
          <w:b/>
        </w:rPr>
        <w:t xml:space="preserve">Madde 2- </w:t>
      </w:r>
      <w:r>
        <w:t xml:space="preserve">Bu yönetmelik, Niğde Belediye </w:t>
      </w:r>
      <w:r w:rsidR="00CC01F1">
        <w:t>Başkanlığı Bilgi</w:t>
      </w:r>
      <w:r w:rsidR="0030337C">
        <w:t xml:space="preserve"> İşlem</w:t>
      </w:r>
      <w:r>
        <w:t xml:space="preserve"> Müdürlüğü'nün teşkilat yapısı, görev, yetki, sorumluluk ve çalışma esaslarını düzenler.</w:t>
      </w:r>
    </w:p>
    <w:p w14:paraId="524F1D0D" w14:textId="77777777" w:rsidR="0005786F" w:rsidRDefault="0005786F">
      <w:pPr>
        <w:pStyle w:val="GvdeMetni"/>
        <w:spacing w:before="2"/>
        <w:ind w:left="0" w:firstLine="0"/>
      </w:pPr>
    </w:p>
    <w:p w14:paraId="401A6A51" w14:textId="77777777" w:rsidR="0005786F" w:rsidRDefault="00AD51A3">
      <w:pPr>
        <w:pStyle w:val="Balk1"/>
        <w:spacing w:line="274" w:lineRule="exact"/>
      </w:pPr>
      <w:r>
        <w:t>Dayanak:</w:t>
      </w:r>
    </w:p>
    <w:p w14:paraId="506D8329" w14:textId="77777777" w:rsidR="0005786F" w:rsidRDefault="00AD51A3">
      <w:pPr>
        <w:pStyle w:val="GvdeMetni"/>
        <w:ind w:left="111" w:firstLine="0"/>
      </w:pPr>
      <w:r>
        <w:rPr>
          <w:b/>
        </w:rPr>
        <w:t xml:space="preserve">Madde 3- </w:t>
      </w:r>
      <w:r>
        <w:t>Bu yönetmelik 5393 sayılı Belediye Kanunu’nun 15’nci maddesinin (b) bendi ve 48’inci maddeleri ile diğer ilgili mevzuat hükümlerine göre hazırlanmıştır.</w:t>
      </w:r>
    </w:p>
    <w:p w14:paraId="144D9EA7" w14:textId="77777777" w:rsidR="0005786F" w:rsidRDefault="0005786F">
      <w:pPr>
        <w:pStyle w:val="GvdeMetni"/>
        <w:spacing w:before="3"/>
        <w:ind w:left="0" w:firstLine="0"/>
      </w:pPr>
    </w:p>
    <w:p w14:paraId="00CC2F95" w14:textId="77777777" w:rsidR="0005786F" w:rsidRDefault="00AD51A3">
      <w:pPr>
        <w:pStyle w:val="Balk1"/>
        <w:spacing w:line="272" w:lineRule="exact"/>
        <w:ind w:left="111"/>
      </w:pPr>
      <w:r>
        <w:t>Tanımlar:</w:t>
      </w:r>
    </w:p>
    <w:p w14:paraId="344A2279" w14:textId="77777777" w:rsidR="0005786F" w:rsidRDefault="00AD51A3">
      <w:pPr>
        <w:spacing w:line="272" w:lineRule="exact"/>
        <w:ind w:left="111"/>
        <w:rPr>
          <w:sz w:val="24"/>
        </w:rPr>
      </w:pPr>
      <w:r>
        <w:rPr>
          <w:b/>
          <w:sz w:val="24"/>
        </w:rPr>
        <w:t xml:space="preserve">Madde 4- </w:t>
      </w:r>
      <w:r>
        <w:rPr>
          <w:sz w:val="24"/>
        </w:rPr>
        <w:t>Bu Yönetmelikte adı geçen;</w:t>
      </w:r>
    </w:p>
    <w:p w14:paraId="1B195068" w14:textId="77777777" w:rsidR="0005786F" w:rsidRDefault="0005786F">
      <w:pPr>
        <w:pStyle w:val="GvdeMetni"/>
        <w:ind w:left="0" w:firstLine="0"/>
      </w:pPr>
    </w:p>
    <w:p w14:paraId="352E5998" w14:textId="77777777" w:rsidR="0005786F" w:rsidRDefault="00AD51A3">
      <w:pPr>
        <w:pStyle w:val="ListeParagraf"/>
        <w:numPr>
          <w:ilvl w:val="0"/>
          <w:numId w:val="2"/>
        </w:numPr>
        <w:tabs>
          <w:tab w:val="left" w:pos="832"/>
          <w:tab w:val="left" w:pos="3651"/>
        </w:tabs>
        <w:ind w:hanging="361"/>
        <w:rPr>
          <w:sz w:val="24"/>
        </w:rPr>
      </w:pPr>
      <w:r>
        <w:rPr>
          <w:sz w:val="24"/>
        </w:rPr>
        <w:t>Belediye</w:t>
      </w:r>
      <w:r>
        <w:rPr>
          <w:sz w:val="24"/>
        </w:rPr>
        <w:tab/>
        <w:t>: Niğde Belediyesini,</w:t>
      </w:r>
    </w:p>
    <w:p w14:paraId="4E2FFA11" w14:textId="77777777" w:rsidR="0005786F" w:rsidRDefault="00AD51A3">
      <w:pPr>
        <w:pStyle w:val="ListeParagraf"/>
        <w:numPr>
          <w:ilvl w:val="0"/>
          <w:numId w:val="2"/>
        </w:numPr>
        <w:tabs>
          <w:tab w:val="left" w:pos="832"/>
          <w:tab w:val="left" w:pos="3651"/>
        </w:tabs>
        <w:rPr>
          <w:sz w:val="24"/>
        </w:rPr>
      </w:pPr>
      <w:r>
        <w:rPr>
          <w:sz w:val="24"/>
        </w:rPr>
        <w:t>Başkanlık</w:t>
      </w:r>
      <w:r>
        <w:rPr>
          <w:sz w:val="24"/>
        </w:rPr>
        <w:tab/>
        <w:t>: Niğde Belediye</w:t>
      </w:r>
      <w:r>
        <w:rPr>
          <w:spacing w:val="1"/>
          <w:sz w:val="24"/>
        </w:rPr>
        <w:t xml:space="preserve"> </w:t>
      </w:r>
      <w:r>
        <w:rPr>
          <w:sz w:val="24"/>
        </w:rPr>
        <w:t>Başkanlığını,</w:t>
      </w:r>
    </w:p>
    <w:p w14:paraId="21993834" w14:textId="77777777" w:rsidR="0005786F" w:rsidRDefault="00AD51A3">
      <w:pPr>
        <w:pStyle w:val="ListeParagraf"/>
        <w:numPr>
          <w:ilvl w:val="0"/>
          <w:numId w:val="2"/>
        </w:numPr>
        <w:tabs>
          <w:tab w:val="left" w:pos="832"/>
          <w:tab w:val="left" w:pos="3651"/>
        </w:tabs>
        <w:rPr>
          <w:sz w:val="24"/>
        </w:rPr>
      </w:pPr>
      <w:r>
        <w:rPr>
          <w:sz w:val="24"/>
        </w:rPr>
        <w:t>Başkan</w:t>
      </w:r>
      <w:r>
        <w:rPr>
          <w:sz w:val="24"/>
        </w:rPr>
        <w:tab/>
        <w:t>: Niğde Belediye</w:t>
      </w:r>
      <w:r>
        <w:rPr>
          <w:spacing w:val="1"/>
          <w:sz w:val="24"/>
        </w:rPr>
        <w:t xml:space="preserve"> </w:t>
      </w:r>
      <w:r>
        <w:rPr>
          <w:sz w:val="24"/>
        </w:rPr>
        <w:t>Başkanını,</w:t>
      </w:r>
    </w:p>
    <w:p w14:paraId="0E0DF2C4" w14:textId="77777777" w:rsidR="0005786F" w:rsidRDefault="00AD51A3">
      <w:pPr>
        <w:pStyle w:val="ListeParagraf"/>
        <w:numPr>
          <w:ilvl w:val="0"/>
          <w:numId w:val="2"/>
        </w:numPr>
        <w:tabs>
          <w:tab w:val="left" w:pos="832"/>
          <w:tab w:val="left" w:pos="3651"/>
        </w:tabs>
        <w:rPr>
          <w:sz w:val="24"/>
        </w:rPr>
      </w:pPr>
      <w:r>
        <w:rPr>
          <w:sz w:val="24"/>
        </w:rPr>
        <w:t>Başkan</w:t>
      </w:r>
      <w:r>
        <w:rPr>
          <w:spacing w:val="-1"/>
          <w:sz w:val="24"/>
        </w:rPr>
        <w:t xml:space="preserve"> </w:t>
      </w:r>
      <w:r>
        <w:rPr>
          <w:sz w:val="24"/>
        </w:rPr>
        <w:t>Yardımcısı</w:t>
      </w:r>
      <w:r>
        <w:rPr>
          <w:sz w:val="24"/>
        </w:rPr>
        <w:tab/>
        <w:t>: Niğde Belediye Başkan</w:t>
      </w:r>
      <w:r>
        <w:rPr>
          <w:spacing w:val="3"/>
          <w:sz w:val="24"/>
        </w:rPr>
        <w:t xml:space="preserve"> </w:t>
      </w:r>
      <w:r>
        <w:rPr>
          <w:sz w:val="24"/>
        </w:rPr>
        <w:t>Yardımcısını,</w:t>
      </w:r>
    </w:p>
    <w:p w14:paraId="482714CE" w14:textId="77777777" w:rsidR="0005786F" w:rsidRDefault="00AD51A3">
      <w:pPr>
        <w:pStyle w:val="ListeParagraf"/>
        <w:numPr>
          <w:ilvl w:val="0"/>
          <w:numId w:val="2"/>
        </w:numPr>
        <w:tabs>
          <w:tab w:val="left" w:pos="832"/>
          <w:tab w:val="left" w:pos="3651"/>
        </w:tabs>
        <w:rPr>
          <w:sz w:val="24"/>
        </w:rPr>
      </w:pPr>
      <w:r>
        <w:rPr>
          <w:sz w:val="24"/>
        </w:rPr>
        <w:t>Meclis</w:t>
      </w:r>
      <w:r>
        <w:rPr>
          <w:sz w:val="24"/>
        </w:rPr>
        <w:tab/>
        <w:t>: Niğde Belediye</w:t>
      </w:r>
      <w:r>
        <w:rPr>
          <w:spacing w:val="1"/>
          <w:sz w:val="24"/>
        </w:rPr>
        <w:t xml:space="preserve"> </w:t>
      </w:r>
      <w:r>
        <w:rPr>
          <w:sz w:val="24"/>
        </w:rPr>
        <w:t>Meclisini,</w:t>
      </w:r>
    </w:p>
    <w:p w14:paraId="1E56073E" w14:textId="77777777" w:rsidR="0005786F" w:rsidRDefault="00AD51A3">
      <w:pPr>
        <w:pStyle w:val="ListeParagraf"/>
        <w:numPr>
          <w:ilvl w:val="0"/>
          <w:numId w:val="2"/>
        </w:numPr>
        <w:tabs>
          <w:tab w:val="left" w:pos="831"/>
          <w:tab w:val="left" w:pos="832"/>
          <w:tab w:val="left" w:pos="3651"/>
        </w:tabs>
        <w:rPr>
          <w:sz w:val="24"/>
        </w:rPr>
      </w:pPr>
      <w:r>
        <w:rPr>
          <w:sz w:val="24"/>
        </w:rPr>
        <w:t>Encümen</w:t>
      </w:r>
      <w:r>
        <w:rPr>
          <w:sz w:val="24"/>
        </w:rPr>
        <w:tab/>
        <w:t>: Niğde Belediye</w:t>
      </w:r>
      <w:r>
        <w:rPr>
          <w:spacing w:val="1"/>
          <w:sz w:val="24"/>
        </w:rPr>
        <w:t xml:space="preserve"> </w:t>
      </w:r>
      <w:r>
        <w:rPr>
          <w:sz w:val="24"/>
        </w:rPr>
        <w:t>Encümenini,</w:t>
      </w:r>
    </w:p>
    <w:p w14:paraId="65609848" w14:textId="77777777" w:rsidR="0005786F" w:rsidRDefault="00AD51A3">
      <w:pPr>
        <w:pStyle w:val="ListeParagraf"/>
        <w:numPr>
          <w:ilvl w:val="0"/>
          <w:numId w:val="2"/>
        </w:numPr>
        <w:tabs>
          <w:tab w:val="left" w:pos="832"/>
          <w:tab w:val="left" w:pos="3651"/>
        </w:tabs>
        <w:rPr>
          <w:sz w:val="24"/>
        </w:rPr>
      </w:pPr>
      <w:r>
        <w:rPr>
          <w:sz w:val="24"/>
        </w:rPr>
        <w:t>Müdürlük</w:t>
      </w:r>
      <w:r>
        <w:rPr>
          <w:sz w:val="24"/>
        </w:rPr>
        <w:tab/>
        <w:t xml:space="preserve">: </w:t>
      </w:r>
      <w:r w:rsidR="0030337C">
        <w:rPr>
          <w:sz w:val="24"/>
        </w:rPr>
        <w:t>Bilgi İşlem</w:t>
      </w:r>
      <w:r>
        <w:rPr>
          <w:spacing w:val="-1"/>
          <w:sz w:val="24"/>
        </w:rPr>
        <w:t xml:space="preserve"> </w:t>
      </w:r>
      <w:r>
        <w:rPr>
          <w:sz w:val="24"/>
        </w:rPr>
        <w:t>Müdürlüğünü,</w:t>
      </w:r>
    </w:p>
    <w:p w14:paraId="45BEFC4A" w14:textId="77777777" w:rsidR="0005786F" w:rsidRDefault="00AD51A3">
      <w:pPr>
        <w:pStyle w:val="ListeParagraf"/>
        <w:numPr>
          <w:ilvl w:val="0"/>
          <w:numId w:val="2"/>
        </w:numPr>
        <w:tabs>
          <w:tab w:val="left" w:pos="832"/>
          <w:tab w:val="left" w:pos="3651"/>
        </w:tabs>
        <w:rPr>
          <w:sz w:val="24"/>
        </w:rPr>
      </w:pPr>
      <w:r>
        <w:rPr>
          <w:sz w:val="24"/>
        </w:rPr>
        <w:t>Müdür</w:t>
      </w:r>
      <w:r>
        <w:rPr>
          <w:sz w:val="24"/>
        </w:rPr>
        <w:tab/>
        <w:t xml:space="preserve">: </w:t>
      </w:r>
      <w:r w:rsidR="0030337C">
        <w:rPr>
          <w:sz w:val="24"/>
        </w:rPr>
        <w:t>Bilgi İşlem</w:t>
      </w:r>
      <w:r w:rsidR="0030337C">
        <w:rPr>
          <w:spacing w:val="-1"/>
          <w:sz w:val="24"/>
        </w:rPr>
        <w:t xml:space="preserve"> </w:t>
      </w:r>
      <w:r>
        <w:rPr>
          <w:sz w:val="24"/>
        </w:rPr>
        <w:t>Müdürünü,</w:t>
      </w:r>
    </w:p>
    <w:p w14:paraId="4AE17F92" w14:textId="77777777" w:rsidR="0005786F" w:rsidRDefault="00AD51A3">
      <w:pPr>
        <w:pStyle w:val="ListeParagraf"/>
        <w:numPr>
          <w:ilvl w:val="0"/>
          <w:numId w:val="2"/>
        </w:numPr>
        <w:tabs>
          <w:tab w:val="left" w:pos="832"/>
          <w:tab w:val="left" w:pos="3651"/>
        </w:tabs>
        <w:ind w:right="107"/>
        <w:jc w:val="both"/>
        <w:rPr>
          <w:sz w:val="24"/>
        </w:rPr>
      </w:pPr>
      <w:r>
        <w:rPr>
          <w:sz w:val="24"/>
        </w:rPr>
        <w:t>Birim</w:t>
      </w:r>
      <w:r>
        <w:rPr>
          <w:sz w:val="24"/>
        </w:rPr>
        <w:tab/>
        <w:t>: Müdür tarafından Müdürlüğün görev, yetki ve sorumluluklarının paylaştırılarak daha etkin ve verimli bir şekilde yürütülmesi amacıyla kurulan ve Müdürün emir ve talimatlarına göre kendisine verilen görevleri yürüten</w:t>
      </w:r>
      <w:r>
        <w:rPr>
          <w:spacing w:val="2"/>
          <w:sz w:val="24"/>
        </w:rPr>
        <w:t xml:space="preserve"> </w:t>
      </w:r>
      <w:r>
        <w:rPr>
          <w:sz w:val="24"/>
        </w:rPr>
        <w:t>birimi,</w:t>
      </w:r>
    </w:p>
    <w:p w14:paraId="47E7D1F7" w14:textId="77777777" w:rsidR="0005786F" w:rsidRDefault="00AD51A3">
      <w:pPr>
        <w:pStyle w:val="ListeParagraf"/>
        <w:numPr>
          <w:ilvl w:val="0"/>
          <w:numId w:val="2"/>
        </w:numPr>
        <w:tabs>
          <w:tab w:val="left" w:pos="832"/>
          <w:tab w:val="left" w:pos="3651"/>
        </w:tabs>
        <w:ind w:right="109"/>
        <w:jc w:val="both"/>
        <w:rPr>
          <w:sz w:val="24"/>
        </w:rPr>
      </w:pPr>
      <w:r>
        <w:rPr>
          <w:sz w:val="24"/>
        </w:rPr>
        <w:t>Birim</w:t>
      </w:r>
      <w:r>
        <w:rPr>
          <w:spacing w:val="-2"/>
          <w:sz w:val="24"/>
        </w:rPr>
        <w:t xml:space="preserve"> </w:t>
      </w:r>
      <w:r>
        <w:rPr>
          <w:sz w:val="24"/>
        </w:rPr>
        <w:t>Sorumlusu</w:t>
      </w:r>
      <w:r>
        <w:rPr>
          <w:sz w:val="24"/>
        </w:rPr>
        <w:tab/>
        <w:t>: Müdürlük birimlerinin ve faaliyetlerinin yürütülmesinden Müdüre karşı sorumlu olan</w:t>
      </w:r>
      <w:r>
        <w:rPr>
          <w:spacing w:val="1"/>
          <w:sz w:val="24"/>
        </w:rPr>
        <w:t xml:space="preserve"> </w:t>
      </w:r>
      <w:r>
        <w:rPr>
          <w:sz w:val="24"/>
        </w:rPr>
        <w:t>yöneticiyi,</w:t>
      </w:r>
    </w:p>
    <w:p w14:paraId="236EC6FA" w14:textId="37E076B3" w:rsidR="0005786F" w:rsidRDefault="00AD51A3">
      <w:pPr>
        <w:pStyle w:val="ListeParagraf"/>
        <w:numPr>
          <w:ilvl w:val="0"/>
          <w:numId w:val="2"/>
        </w:numPr>
        <w:tabs>
          <w:tab w:val="left" w:pos="832"/>
          <w:tab w:val="left" w:pos="3651"/>
        </w:tabs>
        <w:ind w:hanging="361"/>
        <w:jc w:val="both"/>
        <w:rPr>
          <w:sz w:val="24"/>
        </w:rPr>
      </w:pPr>
      <w:r>
        <w:rPr>
          <w:sz w:val="24"/>
        </w:rPr>
        <w:t>Personel</w:t>
      </w:r>
      <w:r>
        <w:rPr>
          <w:sz w:val="24"/>
        </w:rPr>
        <w:tab/>
        <w:t xml:space="preserve">: </w:t>
      </w:r>
      <w:r w:rsidR="00AB6423">
        <w:rPr>
          <w:sz w:val="24"/>
        </w:rPr>
        <w:t>Bilgi İşlem Müdürlüğü</w:t>
      </w:r>
      <w:r>
        <w:rPr>
          <w:sz w:val="24"/>
        </w:rPr>
        <w:t>’ne bağlı çalışanların</w:t>
      </w:r>
      <w:r>
        <w:rPr>
          <w:spacing w:val="-5"/>
          <w:sz w:val="24"/>
        </w:rPr>
        <w:t xml:space="preserve"> </w:t>
      </w:r>
      <w:r>
        <w:rPr>
          <w:sz w:val="24"/>
        </w:rPr>
        <w:t>tümünü,</w:t>
      </w:r>
    </w:p>
    <w:p w14:paraId="17E819F9" w14:textId="731B0194" w:rsidR="00877FCC" w:rsidRDefault="00877FCC">
      <w:pPr>
        <w:pStyle w:val="ListeParagraf"/>
        <w:numPr>
          <w:ilvl w:val="0"/>
          <w:numId w:val="2"/>
        </w:numPr>
        <w:tabs>
          <w:tab w:val="left" w:pos="832"/>
          <w:tab w:val="left" w:pos="3651"/>
        </w:tabs>
        <w:ind w:hanging="361"/>
        <w:jc w:val="both"/>
        <w:rPr>
          <w:sz w:val="24"/>
        </w:rPr>
      </w:pPr>
      <w:r>
        <w:rPr>
          <w:sz w:val="24"/>
        </w:rPr>
        <w:t>USOM</w:t>
      </w:r>
      <w:r>
        <w:rPr>
          <w:sz w:val="24"/>
        </w:rPr>
        <w:tab/>
        <w:t xml:space="preserve">: </w:t>
      </w:r>
      <w:r w:rsidRPr="00877FCC">
        <w:rPr>
          <w:sz w:val="24"/>
        </w:rPr>
        <w:t>Ulusal Siber Olaylara Müdahale Merkezi</w:t>
      </w:r>
    </w:p>
    <w:p w14:paraId="3DE305EA" w14:textId="7DA30C5F" w:rsidR="00877FCC" w:rsidRDefault="00877FCC">
      <w:pPr>
        <w:pStyle w:val="ListeParagraf"/>
        <w:numPr>
          <w:ilvl w:val="0"/>
          <w:numId w:val="2"/>
        </w:numPr>
        <w:tabs>
          <w:tab w:val="left" w:pos="832"/>
          <w:tab w:val="left" w:pos="3651"/>
        </w:tabs>
        <w:ind w:hanging="361"/>
        <w:jc w:val="both"/>
        <w:rPr>
          <w:sz w:val="24"/>
        </w:rPr>
      </w:pPr>
      <w:r w:rsidRPr="00877FCC">
        <w:rPr>
          <w:sz w:val="24"/>
        </w:rPr>
        <w:t>SOME</w:t>
      </w:r>
      <w:r>
        <w:rPr>
          <w:sz w:val="24"/>
        </w:rPr>
        <w:tab/>
        <w:t xml:space="preserve">: </w:t>
      </w:r>
      <w:r w:rsidRPr="00877FCC">
        <w:rPr>
          <w:sz w:val="24"/>
        </w:rPr>
        <w:t>Siber Olaylara Müdahale Ekibi</w:t>
      </w:r>
    </w:p>
    <w:p w14:paraId="6BD41AEB" w14:textId="77777777" w:rsidR="0005786F" w:rsidRDefault="00AD51A3">
      <w:pPr>
        <w:pStyle w:val="ListeParagraf"/>
        <w:numPr>
          <w:ilvl w:val="0"/>
          <w:numId w:val="2"/>
        </w:numPr>
        <w:tabs>
          <w:tab w:val="left" w:pos="832"/>
          <w:tab w:val="left" w:pos="3651"/>
        </w:tabs>
        <w:jc w:val="both"/>
        <w:rPr>
          <w:sz w:val="24"/>
        </w:rPr>
      </w:pPr>
      <w:r>
        <w:rPr>
          <w:sz w:val="24"/>
        </w:rPr>
        <w:t>Yönetmelik</w:t>
      </w:r>
      <w:r>
        <w:rPr>
          <w:sz w:val="24"/>
        </w:rPr>
        <w:tab/>
        <w:t>: Bu Yönetmeliği ifade eder.</w:t>
      </w:r>
    </w:p>
    <w:p w14:paraId="431988C1" w14:textId="77777777" w:rsidR="0005786F" w:rsidRDefault="0005786F">
      <w:pPr>
        <w:pStyle w:val="GvdeMetni"/>
        <w:ind w:left="0" w:firstLine="0"/>
        <w:rPr>
          <w:sz w:val="26"/>
        </w:rPr>
      </w:pPr>
    </w:p>
    <w:p w14:paraId="45A036CB" w14:textId="77777777" w:rsidR="0030337C" w:rsidRDefault="0030337C">
      <w:pPr>
        <w:pStyle w:val="GvdeMetni"/>
        <w:ind w:left="0" w:firstLine="0"/>
        <w:rPr>
          <w:sz w:val="26"/>
        </w:rPr>
      </w:pPr>
    </w:p>
    <w:p w14:paraId="2E62EC0E" w14:textId="77777777" w:rsidR="0030337C" w:rsidRDefault="0030337C">
      <w:pPr>
        <w:pStyle w:val="GvdeMetni"/>
        <w:ind w:left="0" w:firstLine="0"/>
        <w:rPr>
          <w:sz w:val="26"/>
        </w:rPr>
      </w:pPr>
    </w:p>
    <w:p w14:paraId="2406948D" w14:textId="77777777" w:rsidR="0030337C" w:rsidRDefault="0030337C">
      <w:pPr>
        <w:pStyle w:val="GvdeMetni"/>
        <w:ind w:left="0" w:firstLine="0"/>
        <w:rPr>
          <w:sz w:val="26"/>
        </w:rPr>
      </w:pPr>
    </w:p>
    <w:p w14:paraId="2B7DB94B" w14:textId="77777777" w:rsidR="0030337C" w:rsidRDefault="0030337C">
      <w:pPr>
        <w:pStyle w:val="GvdeMetni"/>
        <w:ind w:left="0" w:firstLine="0"/>
        <w:rPr>
          <w:sz w:val="26"/>
        </w:rPr>
      </w:pPr>
    </w:p>
    <w:p w14:paraId="113A4472" w14:textId="77777777" w:rsidR="0030337C" w:rsidRDefault="0030337C">
      <w:pPr>
        <w:pStyle w:val="GvdeMetni"/>
        <w:ind w:left="0" w:firstLine="0"/>
        <w:rPr>
          <w:sz w:val="26"/>
        </w:rPr>
      </w:pPr>
    </w:p>
    <w:p w14:paraId="036086DC" w14:textId="77777777" w:rsidR="0005786F" w:rsidRDefault="0005786F">
      <w:pPr>
        <w:pStyle w:val="GvdeMetni"/>
        <w:ind w:left="0" w:firstLine="0"/>
        <w:rPr>
          <w:sz w:val="26"/>
        </w:rPr>
      </w:pPr>
    </w:p>
    <w:p w14:paraId="2922574D" w14:textId="77777777" w:rsidR="0005786F" w:rsidRDefault="0005786F">
      <w:pPr>
        <w:pStyle w:val="GvdeMetni"/>
        <w:spacing w:before="5"/>
        <w:ind w:left="0" w:firstLine="0"/>
        <w:rPr>
          <w:sz w:val="20"/>
        </w:rPr>
      </w:pPr>
    </w:p>
    <w:p w14:paraId="257BF359" w14:textId="77777777" w:rsidR="0005786F" w:rsidRDefault="00AD51A3">
      <w:pPr>
        <w:pStyle w:val="Balk1"/>
        <w:ind w:left="2139" w:right="2139"/>
        <w:jc w:val="center"/>
      </w:pPr>
      <w:r>
        <w:t>İKİNCİ BÖLÜM</w:t>
      </w:r>
    </w:p>
    <w:p w14:paraId="1F337706" w14:textId="625BDB1C" w:rsidR="0005786F" w:rsidRDefault="00AD51A3">
      <w:pPr>
        <w:ind w:left="2143" w:right="2139"/>
        <w:jc w:val="center"/>
        <w:rPr>
          <w:b/>
          <w:sz w:val="24"/>
        </w:rPr>
      </w:pPr>
      <w:r>
        <w:rPr>
          <w:b/>
          <w:sz w:val="24"/>
        </w:rPr>
        <w:t>Kuruluş ve Teşkilat Yapısı</w:t>
      </w:r>
    </w:p>
    <w:p w14:paraId="78F1B96E" w14:textId="77777777" w:rsidR="00E24442" w:rsidRDefault="00E24442">
      <w:pPr>
        <w:ind w:left="2143" w:right="2139"/>
        <w:jc w:val="center"/>
        <w:rPr>
          <w:b/>
          <w:sz w:val="24"/>
        </w:rPr>
      </w:pPr>
    </w:p>
    <w:p w14:paraId="1469E4EB" w14:textId="77777777" w:rsidR="0005786F" w:rsidRDefault="0005786F">
      <w:pPr>
        <w:pStyle w:val="GvdeMetni"/>
        <w:ind w:left="0" w:firstLine="0"/>
        <w:rPr>
          <w:b/>
        </w:rPr>
      </w:pPr>
    </w:p>
    <w:p w14:paraId="3D7FC6A4" w14:textId="77777777" w:rsidR="0005786F" w:rsidRDefault="00AD51A3">
      <w:pPr>
        <w:spacing w:line="274" w:lineRule="exact"/>
        <w:ind w:left="112"/>
        <w:rPr>
          <w:b/>
          <w:sz w:val="24"/>
        </w:rPr>
      </w:pPr>
      <w:r>
        <w:rPr>
          <w:b/>
          <w:sz w:val="24"/>
        </w:rPr>
        <w:t>Kuruluş:</w:t>
      </w:r>
    </w:p>
    <w:p w14:paraId="69F44F0D" w14:textId="6294E7CD" w:rsidR="0005786F" w:rsidRDefault="00AD51A3" w:rsidP="00AB6423">
      <w:pPr>
        <w:pStyle w:val="GvdeMetni"/>
        <w:ind w:left="111" w:firstLine="0"/>
        <w:jc w:val="both"/>
      </w:pPr>
      <w:r>
        <w:rPr>
          <w:b/>
        </w:rPr>
        <w:t xml:space="preserve">Madde 5- </w:t>
      </w:r>
      <w:r w:rsidR="00CC01F1" w:rsidRPr="00AB6423">
        <w:t xml:space="preserve">Bilişim alanında </w:t>
      </w:r>
      <w:r w:rsidR="00AB6423">
        <w:t xml:space="preserve">üst düzey </w:t>
      </w:r>
      <w:r w:rsidR="00CC01F1" w:rsidRPr="00AB6423">
        <w:t>teknolojiye sahip olmak ve halka sunulan belediye hizmetlerinin kalitesini yükseltmek amacıyla; bu yönetmelikte belirtilen görevleri mevzuata uygun, belirli bir plan ve program dâhilinde yapmakla yükümlü</w:t>
      </w:r>
      <w:r w:rsidR="00E24442">
        <w:t xml:space="preserve"> olarak</w:t>
      </w:r>
      <w:r w:rsidR="00CC01F1" w:rsidRPr="00AB6423">
        <w:t xml:space="preserve"> Bilgi İşlem Müdürlüğü kurulmuştur.</w:t>
      </w:r>
    </w:p>
    <w:p w14:paraId="2CB978CB" w14:textId="77777777" w:rsidR="00E24442" w:rsidRDefault="00E24442" w:rsidP="00AB6423">
      <w:pPr>
        <w:pStyle w:val="GvdeMetni"/>
        <w:ind w:left="111" w:firstLine="0"/>
        <w:jc w:val="both"/>
      </w:pPr>
    </w:p>
    <w:p w14:paraId="5C899EE1" w14:textId="77777777" w:rsidR="0005786F" w:rsidRDefault="0005786F">
      <w:pPr>
        <w:pStyle w:val="GvdeMetni"/>
        <w:spacing w:before="2"/>
        <w:ind w:left="0" w:firstLine="0"/>
      </w:pPr>
    </w:p>
    <w:p w14:paraId="26A112EE" w14:textId="77777777" w:rsidR="0005786F" w:rsidRDefault="00AD51A3">
      <w:pPr>
        <w:pStyle w:val="Balk1"/>
        <w:spacing w:line="274" w:lineRule="exact"/>
      </w:pPr>
      <w:r>
        <w:t>Teşkilat:</w:t>
      </w:r>
    </w:p>
    <w:p w14:paraId="0C5FEB3D" w14:textId="54E70BB5" w:rsidR="0005786F" w:rsidRDefault="00AD51A3">
      <w:pPr>
        <w:pStyle w:val="GvdeMetni"/>
        <w:spacing w:line="274" w:lineRule="exact"/>
        <w:ind w:left="112" w:firstLine="0"/>
      </w:pPr>
      <w:r>
        <w:rPr>
          <w:b/>
        </w:rPr>
        <w:t xml:space="preserve">Madde 6- </w:t>
      </w:r>
      <w:r w:rsidR="0030337C">
        <w:t>Bilgi İşlem</w:t>
      </w:r>
      <w:r w:rsidR="0030337C">
        <w:rPr>
          <w:spacing w:val="-1"/>
        </w:rPr>
        <w:t xml:space="preserve"> </w:t>
      </w:r>
      <w:r>
        <w:t>Müdürlüğünün teşkilat yapısı aşağıdaki birim ve servislerden oluşmaktadır.</w:t>
      </w:r>
    </w:p>
    <w:p w14:paraId="3EB90CD3" w14:textId="5C2DCDF9" w:rsidR="00E24442" w:rsidRDefault="00E24442">
      <w:pPr>
        <w:pStyle w:val="GvdeMetni"/>
        <w:spacing w:line="274" w:lineRule="exact"/>
        <w:ind w:left="112" w:firstLine="0"/>
      </w:pPr>
    </w:p>
    <w:p w14:paraId="6443A2B2" w14:textId="11C56D52" w:rsidR="00E24442" w:rsidRDefault="00E24442">
      <w:pPr>
        <w:pStyle w:val="GvdeMetni"/>
        <w:spacing w:line="274" w:lineRule="exact"/>
        <w:ind w:left="112" w:firstLine="0"/>
      </w:pPr>
    </w:p>
    <w:p w14:paraId="5DFF906B" w14:textId="77777777" w:rsidR="00E24442" w:rsidRDefault="00E24442">
      <w:pPr>
        <w:pStyle w:val="GvdeMetni"/>
        <w:spacing w:line="274" w:lineRule="exact"/>
        <w:ind w:left="112" w:firstLine="0"/>
      </w:pPr>
    </w:p>
    <w:p w14:paraId="36611127" w14:textId="46F518D6" w:rsidR="0005786F" w:rsidRDefault="0080568A" w:rsidP="00C05DDC">
      <w:pPr>
        <w:jc w:val="center"/>
      </w:pPr>
      <w:r>
        <w:rPr>
          <w:noProof/>
        </w:rPr>
        <w:drawing>
          <wp:inline distT="0" distB="0" distL="0" distR="0" wp14:anchorId="43C69891" wp14:editId="0B8CF25C">
            <wp:extent cx="5551714" cy="4713514"/>
            <wp:effectExtent l="0" t="0" r="0" b="30480"/>
            <wp:docPr id="251382287"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0B8B15" w14:textId="77777777" w:rsidR="00C05DDC" w:rsidRDefault="00C05DDC" w:rsidP="00C05DDC"/>
    <w:p w14:paraId="621DC93C" w14:textId="77777777" w:rsidR="00C05DDC" w:rsidRDefault="00C05DDC" w:rsidP="00C05DDC"/>
    <w:p w14:paraId="2E3645D8" w14:textId="77777777" w:rsidR="00C05DDC" w:rsidRDefault="00C05DDC" w:rsidP="00C05DDC"/>
    <w:p w14:paraId="043B1AB2" w14:textId="77777777" w:rsidR="00C05DDC" w:rsidRDefault="00C05DDC" w:rsidP="00C05DDC"/>
    <w:p w14:paraId="2B89FD21" w14:textId="77777777" w:rsidR="00C05DDC" w:rsidRDefault="00C05DDC" w:rsidP="00C05DDC"/>
    <w:p w14:paraId="66C93BFB" w14:textId="77777777" w:rsidR="00C05DDC" w:rsidRDefault="00C05DDC" w:rsidP="00C05DDC"/>
    <w:p w14:paraId="43F741B7" w14:textId="77777777" w:rsidR="00C05DDC" w:rsidRDefault="00C05DDC" w:rsidP="00C05DDC"/>
    <w:p w14:paraId="57A87034" w14:textId="77777777" w:rsidR="00C05DDC" w:rsidRDefault="00C05DDC" w:rsidP="00C05DDC"/>
    <w:p w14:paraId="43EFAD91" w14:textId="77777777" w:rsidR="00C05DDC" w:rsidRDefault="00C05DDC" w:rsidP="00C05DDC"/>
    <w:p w14:paraId="7420432D" w14:textId="77777777" w:rsidR="00C05DDC" w:rsidRDefault="00C05DDC" w:rsidP="00C05DDC"/>
    <w:p w14:paraId="59CC654C" w14:textId="77777777" w:rsidR="00C05DDC" w:rsidRDefault="00C05DDC" w:rsidP="00C05DDC"/>
    <w:p w14:paraId="52453E13" w14:textId="77777777" w:rsidR="00C05DDC" w:rsidRDefault="00C05DDC" w:rsidP="00C05DDC"/>
    <w:p w14:paraId="3D194672" w14:textId="77777777" w:rsidR="00C05DDC" w:rsidRDefault="00C05DDC" w:rsidP="00C05DDC"/>
    <w:p w14:paraId="44DBCB73" w14:textId="77777777" w:rsidR="0005786F" w:rsidRDefault="00AD51A3">
      <w:pPr>
        <w:pStyle w:val="Balk1"/>
        <w:spacing w:before="90" w:line="274" w:lineRule="exact"/>
        <w:jc w:val="both"/>
      </w:pPr>
      <w:r>
        <w:t>Hedef ve ilkeler:</w:t>
      </w:r>
    </w:p>
    <w:p w14:paraId="3F18E327" w14:textId="77777777" w:rsidR="0005786F" w:rsidRDefault="00AD51A3">
      <w:pPr>
        <w:pStyle w:val="GvdeMetni"/>
        <w:ind w:left="111" w:right="105" w:firstLine="0"/>
        <w:jc w:val="both"/>
      </w:pPr>
      <w:r>
        <w:rPr>
          <w:b/>
        </w:rPr>
        <w:t xml:space="preserve">Madde 7- </w:t>
      </w:r>
      <w:r>
        <w:t xml:space="preserve">Niğde Belediye Başkanlığı </w:t>
      </w:r>
      <w:r w:rsidR="009B7B03">
        <w:t>Bilgi İşlem</w:t>
      </w:r>
      <w:r w:rsidR="009B7B03">
        <w:rPr>
          <w:spacing w:val="-1"/>
        </w:rPr>
        <w:t xml:space="preserve"> </w:t>
      </w:r>
      <w:r>
        <w:t>Müdürlüğü kanun, plan, yönetmelik, tüzük, Belediye Meclis ve Belediye Encümen Kararları doğrultusunda; kendi müdürlük görev, yetki ve sorumluluklarına bırakılmış hizmet ve işlemlerin, eksiksiz, tam ve verimli bir şekilde yürütülmesini hedeflemektedir.</w:t>
      </w:r>
    </w:p>
    <w:p w14:paraId="38CF29FB" w14:textId="77777777" w:rsidR="0005786F" w:rsidRDefault="0005786F">
      <w:pPr>
        <w:pStyle w:val="GvdeMetni"/>
        <w:spacing w:before="9"/>
        <w:ind w:left="0" w:firstLine="0"/>
        <w:rPr>
          <w:sz w:val="23"/>
        </w:rPr>
      </w:pPr>
    </w:p>
    <w:p w14:paraId="7E8A61B7" w14:textId="77777777" w:rsidR="0005786F" w:rsidRDefault="00AD51A3">
      <w:pPr>
        <w:pStyle w:val="ListeParagraf"/>
        <w:numPr>
          <w:ilvl w:val="0"/>
          <w:numId w:val="1"/>
        </w:numPr>
        <w:tabs>
          <w:tab w:val="left" w:pos="472"/>
        </w:tabs>
        <w:rPr>
          <w:sz w:val="24"/>
        </w:rPr>
      </w:pPr>
      <w:r>
        <w:rPr>
          <w:sz w:val="24"/>
        </w:rPr>
        <w:t xml:space="preserve">Niğde Belediye Başkanlığı </w:t>
      </w:r>
      <w:r w:rsidR="009B7B03">
        <w:rPr>
          <w:sz w:val="24"/>
        </w:rPr>
        <w:t>Bilgi İşlem</w:t>
      </w:r>
      <w:r w:rsidR="009B7B03">
        <w:rPr>
          <w:spacing w:val="-1"/>
          <w:sz w:val="24"/>
        </w:rPr>
        <w:t xml:space="preserve"> </w:t>
      </w:r>
      <w:r>
        <w:rPr>
          <w:sz w:val="24"/>
        </w:rPr>
        <w:t>Müdürlüğü tüm</w:t>
      </w:r>
      <w:r>
        <w:rPr>
          <w:spacing w:val="-1"/>
          <w:sz w:val="24"/>
        </w:rPr>
        <w:t xml:space="preserve"> </w:t>
      </w:r>
      <w:r>
        <w:rPr>
          <w:sz w:val="24"/>
        </w:rPr>
        <w:t>çalışmalarında;</w:t>
      </w:r>
    </w:p>
    <w:p w14:paraId="1DD39A06" w14:textId="77777777" w:rsidR="0005786F" w:rsidRDefault="00AD51A3">
      <w:pPr>
        <w:pStyle w:val="ListeParagraf"/>
        <w:numPr>
          <w:ilvl w:val="1"/>
          <w:numId w:val="1"/>
        </w:numPr>
        <w:tabs>
          <w:tab w:val="left" w:pos="831"/>
          <w:tab w:val="left" w:pos="832"/>
        </w:tabs>
        <w:spacing w:before="2" w:line="293" w:lineRule="exact"/>
        <w:rPr>
          <w:rFonts w:ascii="Symbol" w:hAnsi="Symbol"/>
          <w:sz w:val="24"/>
        </w:rPr>
      </w:pPr>
      <w:r>
        <w:rPr>
          <w:sz w:val="24"/>
        </w:rPr>
        <w:t>Karar alma, uygulama ve hizmetlerde</w:t>
      </w:r>
      <w:r>
        <w:rPr>
          <w:spacing w:val="-3"/>
          <w:sz w:val="24"/>
        </w:rPr>
        <w:t xml:space="preserve"> </w:t>
      </w:r>
      <w:r>
        <w:rPr>
          <w:sz w:val="24"/>
        </w:rPr>
        <w:t>şeffaflık,</w:t>
      </w:r>
    </w:p>
    <w:p w14:paraId="59C8AB6C" w14:textId="77777777" w:rsidR="0005786F" w:rsidRDefault="00AD51A3">
      <w:pPr>
        <w:pStyle w:val="ListeParagraf"/>
        <w:numPr>
          <w:ilvl w:val="1"/>
          <w:numId w:val="1"/>
        </w:numPr>
        <w:tabs>
          <w:tab w:val="left" w:pos="831"/>
          <w:tab w:val="left" w:pos="832"/>
        </w:tabs>
        <w:spacing w:line="293" w:lineRule="exact"/>
        <w:rPr>
          <w:rFonts w:ascii="Symbol" w:hAnsi="Symbol"/>
          <w:sz w:val="24"/>
        </w:rPr>
      </w:pPr>
      <w:r>
        <w:rPr>
          <w:sz w:val="24"/>
        </w:rPr>
        <w:t>Hizmetlerin tümü ve sunumunda yerindelik ve ihtiyaca</w:t>
      </w:r>
      <w:r>
        <w:rPr>
          <w:spacing w:val="-4"/>
          <w:sz w:val="24"/>
        </w:rPr>
        <w:t xml:space="preserve"> </w:t>
      </w:r>
      <w:r>
        <w:rPr>
          <w:sz w:val="24"/>
        </w:rPr>
        <w:t>uygunluk,</w:t>
      </w:r>
    </w:p>
    <w:p w14:paraId="026546DF" w14:textId="77777777" w:rsidR="0005786F" w:rsidRDefault="00AD51A3">
      <w:pPr>
        <w:pStyle w:val="ListeParagraf"/>
        <w:numPr>
          <w:ilvl w:val="1"/>
          <w:numId w:val="1"/>
        </w:numPr>
        <w:tabs>
          <w:tab w:val="left" w:pos="831"/>
          <w:tab w:val="left" w:pos="832"/>
        </w:tabs>
        <w:spacing w:line="293" w:lineRule="exact"/>
        <w:rPr>
          <w:rFonts w:ascii="Symbol" w:hAnsi="Symbol"/>
          <w:sz w:val="24"/>
        </w:rPr>
      </w:pPr>
      <w:r>
        <w:rPr>
          <w:sz w:val="24"/>
        </w:rPr>
        <w:t>Hesap</w:t>
      </w:r>
      <w:r>
        <w:rPr>
          <w:spacing w:val="-1"/>
          <w:sz w:val="24"/>
        </w:rPr>
        <w:t xml:space="preserve"> </w:t>
      </w:r>
      <w:r>
        <w:rPr>
          <w:sz w:val="24"/>
        </w:rPr>
        <w:t>verebilirlik,</w:t>
      </w:r>
    </w:p>
    <w:p w14:paraId="025C9D6D" w14:textId="77777777" w:rsidR="0005786F" w:rsidRDefault="00AD51A3">
      <w:pPr>
        <w:pStyle w:val="ListeParagraf"/>
        <w:numPr>
          <w:ilvl w:val="1"/>
          <w:numId w:val="1"/>
        </w:numPr>
        <w:tabs>
          <w:tab w:val="left" w:pos="831"/>
          <w:tab w:val="left" w:pos="832"/>
        </w:tabs>
        <w:spacing w:line="293" w:lineRule="exact"/>
        <w:rPr>
          <w:rFonts w:ascii="Symbol" w:hAnsi="Symbol"/>
          <w:sz w:val="24"/>
        </w:rPr>
      </w:pPr>
      <w:r>
        <w:rPr>
          <w:sz w:val="24"/>
        </w:rPr>
        <w:t>Kurum içi yönetimde kararlara</w:t>
      </w:r>
      <w:r>
        <w:rPr>
          <w:spacing w:val="-1"/>
          <w:sz w:val="24"/>
        </w:rPr>
        <w:t xml:space="preserve"> </w:t>
      </w:r>
      <w:r>
        <w:rPr>
          <w:sz w:val="24"/>
        </w:rPr>
        <w:t>katılımcılık,</w:t>
      </w:r>
    </w:p>
    <w:p w14:paraId="36100BDC" w14:textId="77777777" w:rsidR="0005786F" w:rsidRDefault="00AD51A3">
      <w:pPr>
        <w:pStyle w:val="ListeParagraf"/>
        <w:numPr>
          <w:ilvl w:val="1"/>
          <w:numId w:val="1"/>
        </w:numPr>
        <w:tabs>
          <w:tab w:val="left" w:pos="831"/>
          <w:tab w:val="left" w:pos="832"/>
        </w:tabs>
        <w:spacing w:line="293" w:lineRule="exact"/>
        <w:rPr>
          <w:rFonts w:ascii="Symbol" w:hAnsi="Symbol"/>
          <w:sz w:val="24"/>
        </w:rPr>
      </w:pPr>
      <w:r>
        <w:rPr>
          <w:sz w:val="24"/>
        </w:rPr>
        <w:t>Belediye kaynaklarının kullanımında etkinlik ve</w:t>
      </w:r>
      <w:r>
        <w:rPr>
          <w:spacing w:val="-4"/>
          <w:sz w:val="24"/>
        </w:rPr>
        <w:t xml:space="preserve"> </w:t>
      </w:r>
      <w:r>
        <w:rPr>
          <w:sz w:val="24"/>
        </w:rPr>
        <w:t>verimlilik,</w:t>
      </w:r>
    </w:p>
    <w:p w14:paraId="20A3B64F" w14:textId="77777777" w:rsidR="0005786F" w:rsidRDefault="00AD51A3">
      <w:pPr>
        <w:pStyle w:val="ListeParagraf"/>
        <w:numPr>
          <w:ilvl w:val="1"/>
          <w:numId w:val="1"/>
        </w:numPr>
        <w:tabs>
          <w:tab w:val="left" w:pos="831"/>
          <w:tab w:val="left" w:pos="832"/>
        </w:tabs>
        <w:spacing w:before="1"/>
        <w:rPr>
          <w:rFonts w:ascii="Symbol" w:hAnsi="Symbol"/>
          <w:sz w:val="24"/>
        </w:rPr>
      </w:pPr>
      <w:r>
        <w:rPr>
          <w:sz w:val="24"/>
        </w:rPr>
        <w:t>Hizmetlerde geçici çözümler ve anlık kararlar yerine devamlılık ile kalıcı ilkeleri esas</w:t>
      </w:r>
      <w:r>
        <w:rPr>
          <w:spacing w:val="-11"/>
          <w:sz w:val="24"/>
        </w:rPr>
        <w:t xml:space="preserve"> </w:t>
      </w:r>
      <w:r>
        <w:rPr>
          <w:sz w:val="24"/>
        </w:rPr>
        <w:t>alır.</w:t>
      </w:r>
    </w:p>
    <w:p w14:paraId="4395BA28" w14:textId="77777777" w:rsidR="0005786F" w:rsidRDefault="0005786F">
      <w:pPr>
        <w:pStyle w:val="GvdeMetni"/>
        <w:ind w:left="0" w:firstLine="0"/>
        <w:rPr>
          <w:sz w:val="28"/>
        </w:rPr>
      </w:pPr>
    </w:p>
    <w:p w14:paraId="621378FB" w14:textId="77777777" w:rsidR="0005786F" w:rsidRDefault="00AD51A3">
      <w:pPr>
        <w:pStyle w:val="Balk1"/>
        <w:spacing w:before="232"/>
        <w:ind w:left="2139" w:right="2139"/>
        <w:jc w:val="center"/>
      </w:pPr>
      <w:r>
        <w:t>ÜÇÜNCÜ BÖLÜM</w:t>
      </w:r>
    </w:p>
    <w:p w14:paraId="201516F8" w14:textId="77777777" w:rsidR="0005786F" w:rsidRDefault="00AD51A3">
      <w:pPr>
        <w:ind w:left="2142" w:right="2139"/>
        <w:jc w:val="center"/>
        <w:rPr>
          <w:b/>
          <w:sz w:val="24"/>
        </w:rPr>
      </w:pPr>
      <w:r>
        <w:rPr>
          <w:b/>
          <w:sz w:val="24"/>
        </w:rPr>
        <w:t>Görev, Yetki ve Sorumluluklar</w:t>
      </w:r>
    </w:p>
    <w:p w14:paraId="641EDD24" w14:textId="77777777" w:rsidR="0005786F" w:rsidRDefault="0005786F">
      <w:pPr>
        <w:pStyle w:val="GvdeMetni"/>
        <w:ind w:left="0" w:firstLine="0"/>
        <w:rPr>
          <w:b/>
          <w:sz w:val="26"/>
        </w:rPr>
      </w:pPr>
    </w:p>
    <w:p w14:paraId="0F169F00" w14:textId="77777777" w:rsidR="0005786F" w:rsidRDefault="0005786F">
      <w:pPr>
        <w:pStyle w:val="GvdeMetni"/>
        <w:spacing w:before="11"/>
        <w:ind w:left="0" w:firstLine="0"/>
        <w:rPr>
          <w:b/>
          <w:sz w:val="21"/>
        </w:rPr>
      </w:pPr>
    </w:p>
    <w:p w14:paraId="71DE6C35" w14:textId="77777777" w:rsidR="0005786F" w:rsidRDefault="009B7B03">
      <w:pPr>
        <w:spacing w:line="274" w:lineRule="exact"/>
        <w:ind w:left="112"/>
        <w:jc w:val="both"/>
        <w:rPr>
          <w:b/>
          <w:sz w:val="24"/>
        </w:rPr>
      </w:pPr>
      <w:r w:rsidRPr="009B7B03">
        <w:rPr>
          <w:b/>
          <w:sz w:val="24"/>
        </w:rPr>
        <w:t xml:space="preserve">Bilgi İşlem </w:t>
      </w:r>
      <w:r w:rsidR="00AD51A3">
        <w:rPr>
          <w:b/>
          <w:sz w:val="24"/>
        </w:rPr>
        <w:t>Müdürlüğünün Görev, Yetki ve Sorumlulukları</w:t>
      </w:r>
    </w:p>
    <w:p w14:paraId="7CEA29B5" w14:textId="024569F8" w:rsidR="00E81E2C" w:rsidRPr="00AB6423" w:rsidRDefault="00AD6036" w:rsidP="00E81E2C">
      <w:pPr>
        <w:pStyle w:val="NormalWeb"/>
        <w:shd w:val="clear" w:color="auto" w:fill="FFFFFF"/>
        <w:spacing w:before="225" w:beforeAutospacing="0" w:after="225" w:afterAutospacing="0"/>
        <w:jc w:val="both"/>
        <w:rPr>
          <w:szCs w:val="22"/>
          <w:lang w:eastAsia="en-US"/>
        </w:rPr>
      </w:pPr>
      <w:r>
        <w:rPr>
          <w:b/>
        </w:rPr>
        <w:t xml:space="preserve">Madde </w:t>
      </w:r>
      <w:proofErr w:type="gramStart"/>
      <w:r>
        <w:rPr>
          <w:b/>
        </w:rPr>
        <w:t xml:space="preserve">8 </w:t>
      </w:r>
      <w:r w:rsidR="00E81E2C" w:rsidRPr="00AD6036">
        <w:rPr>
          <w:b/>
          <w:lang w:eastAsia="en-US"/>
        </w:rPr>
        <w:t>-</w:t>
      </w:r>
      <w:proofErr w:type="gramEnd"/>
      <w:r w:rsidR="00E81E2C" w:rsidRPr="00AD6036">
        <w:rPr>
          <w:b/>
          <w:lang w:eastAsia="en-US"/>
        </w:rPr>
        <w:t xml:space="preserve"> </w:t>
      </w:r>
      <w:r w:rsidR="00E81E2C" w:rsidRPr="00AB6423">
        <w:rPr>
          <w:szCs w:val="22"/>
          <w:lang w:eastAsia="en-US"/>
        </w:rPr>
        <w:t>T.C. Niğde Belediyesi’nin amaçları, prensip ve politikaları ile bağlı bulunulan mevzuat ve Belediye Başkanı'nın belirleyeceği esaslar çerçevesinde, Başkanlık Makamının emir ve direktifleri doğrultusunda;</w:t>
      </w:r>
    </w:p>
    <w:p w14:paraId="3E4EF9B8" w14:textId="7B3897CF" w:rsidR="00E81E2C" w:rsidRPr="00AB6423"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B6423">
        <w:rPr>
          <w:szCs w:val="22"/>
          <w:lang w:eastAsia="en-US"/>
        </w:rPr>
        <w:t xml:space="preserve">Niğde Belediyesinin </w:t>
      </w:r>
      <w:r w:rsidR="00AB6423">
        <w:rPr>
          <w:szCs w:val="22"/>
          <w:lang w:eastAsia="en-US"/>
        </w:rPr>
        <w:t>e-</w:t>
      </w:r>
      <w:r w:rsidRPr="00AB6423">
        <w:rPr>
          <w:szCs w:val="22"/>
          <w:lang w:eastAsia="en-US"/>
        </w:rPr>
        <w:t>Devlet projelerindeki bilgi toplumu strateji ile entegrasyon sağlayabilmek için gerekli alt yapıyı oluşturmak.</w:t>
      </w:r>
    </w:p>
    <w:p w14:paraId="76CED026" w14:textId="139923A3" w:rsidR="00E81E2C" w:rsidRPr="00AB6423"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B6423">
        <w:rPr>
          <w:szCs w:val="22"/>
          <w:lang w:eastAsia="en-US"/>
        </w:rPr>
        <w:t>Niğde Belediyesinde mevcut olan birimlerin yazılım, donanım, program ihtiyaçları ile ilgili teknik destekte bulunmak. Belediyede bilgisayar otomasyonunun temin, kurulum ve birimlerle entegrasyonunu gerçekleştirmek, gerekli altyapı (data ve diğer network ve benzer</w:t>
      </w:r>
      <w:r w:rsidR="00AD6036">
        <w:rPr>
          <w:szCs w:val="22"/>
          <w:lang w:eastAsia="en-US"/>
        </w:rPr>
        <w:t>i)</w:t>
      </w:r>
      <w:r w:rsidRPr="00AB6423">
        <w:rPr>
          <w:szCs w:val="22"/>
          <w:lang w:eastAsia="en-US"/>
        </w:rPr>
        <w:t xml:space="preserve"> her türlü hizmetleri yapmak veya yaptırmak.</w:t>
      </w:r>
    </w:p>
    <w:p w14:paraId="77142681" w14:textId="77777777" w:rsidR="00E81E2C" w:rsidRPr="00AB6423"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B6423">
        <w:rPr>
          <w:szCs w:val="22"/>
          <w:lang w:eastAsia="en-US"/>
        </w:rPr>
        <w:t>Belediyemizde mevcut bilgisayar sistemleri üzerinde yüklü olan programların bakım, onarım ve güncelleştirmelerini yapmak veya yaptırmak.</w:t>
      </w:r>
    </w:p>
    <w:p w14:paraId="5B1627DC" w14:textId="77777777" w:rsidR="00E81E2C" w:rsidRPr="00AB6423"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B6423">
        <w:rPr>
          <w:szCs w:val="22"/>
          <w:lang w:eastAsia="en-US"/>
        </w:rPr>
        <w:t>İç ve dış birimler ile gerektiğinde diğer ilgili kurumlar arasında data iletişim altyapısını ve gerekli bağlantı hatlarını tesis edilmesi için teknik destek çalışmaları yapmak.</w:t>
      </w:r>
    </w:p>
    <w:p w14:paraId="7C040CA4" w14:textId="4BBACBC3" w:rsidR="00E81E2C" w:rsidRPr="00AB6423"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B6423">
        <w:rPr>
          <w:szCs w:val="22"/>
          <w:lang w:eastAsia="en-US"/>
        </w:rPr>
        <w:t xml:space="preserve">Kurum içi data iletişim altyapısı konusunda teknik destek sağlamak. </w:t>
      </w:r>
    </w:p>
    <w:p w14:paraId="4265FB18" w14:textId="77777777" w:rsidR="00E81E2C" w:rsidRPr="00AB6423"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B6423">
        <w:rPr>
          <w:szCs w:val="22"/>
          <w:lang w:eastAsia="en-US"/>
        </w:rPr>
        <w:t>Belediye Internet web sitesi kurulmasını sağlayarak çağdaş haberleşme ve bilgi alışverişini sağlamak. Belediyecilik hizmetlerini mevzuatın izin verdiği ölçüde internet ortamına taşımak, vatandaşa dönük hizmetleri internet üzerinden sunmak. (E-belediye, Kent Rehberi, e-imar   vb. hizmetler)</w:t>
      </w:r>
    </w:p>
    <w:p w14:paraId="5D5EA9F3" w14:textId="77777777" w:rsidR="00E81E2C" w:rsidRPr="00AD6036"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B6423">
        <w:rPr>
          <w:szCs w:val="22"/>
          <w:lang w:eastAsia="en-US"/>
        </w:rPr>
        <w:lastRenderedPageBreak/>
        <w:t>Belediyenin iç ve dış birimlerle bağlı kuruluşlarının tüm bilgisayar ve bilgisayar yan ürünlerinin, gelişen bilişim teknolojileri doğrultusunda donanım ve yazılımların bilgi işlem ihtiyaçlarının değerlendirilmesi, gerekli teknik destek sağlanması ve ilgili birimlerin</w:t>
      </w:r>
      <w:r>
        <w:rPr>
          <w:rFonts w:ascii="Raleway" w:hAnsi="Raleway"/>
          <w:color w:val="000000"/>
        </w:rPr>
        <w:t xml:space="preserve"> koordineli çalışmasının </w:t>
      </w:r>
      <w:r w:rsidRPr="00AD6036">
        <w:rPr>
          <w:szCs w:val="22"/>
          <w:lang w:eastAsia="en-US"/>
        </w:rPr>
        <w:t>teminine yardımcı olmak, bu kapsamda bilgisayar donanım ihtiyaçlarının belirlenmesine, kurulmasına ve devreye alınmasına destekte bulunmak.</w:t>
      </w:r>
    </w:p>
    <w:p w14:paraId="13AAAE24" w14:textId="77777777" w:rsidR="00E81E2C" w:rsidRPr="00AD6036"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D6036">
        <w:rPr>
          <w:szCs w:val="22"/>
          <w:lang w:eastAsia="en-US"/>
        </w:rPr>
        <w:t>Donanım ve yazılımların bakımını yapmak, faal halde bulundurmak ve gerektiğinde ihale yoluyla bakım, onarım sözleşmeleri yaptırmak.</w:t>
      </w:r>
    </w:p>
    <w:p w14:paraId="15E74CE9" w14:textId="77777777" w:rsidR="00E81E2C" w:rsidRPr="00AD6036"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D6036">
        <w:rPr>
          <w:szCs w:val="22"/>
          <w:lang w:eastAsia="en-US"/>
        </w:rPr>
        <w:t xml:space="preserve">İnsan Kaynakları ve Eğitim Müdürlüğü ile </w:t>
      </w:r>
      <w:proofErr w:type="gramStart"/>
      <w:r w:rsidRPr="00AD6036">
        <w:rPr>
          <w:szCs w:val="22"/>
          <w:lang w:eastAsia="en-US"/>
        </w:rPr>
        <w:t>işbirliği</w:t>
      </w:r>
      <w:proofErr w:type="gramEnd"/>
      <w:r w:rsidRPr="00AD6036">
        <w:rPr>
          <w:szCs w:val="22"/>
          <w:lang w:eastAsia="en-US"/>
        </w:rPr>
        <w:t xml:space="preserve"> yaparak bilişim konulu eğitim ve bilgilendirme seminerleri düzenlemek ve düzenlettirmek.</w:t>
      </w:r>
    </w:p>
    <w:p w14:paraId="657E321A" w14:textId="77777777" w:rsidR="00E81E2C" w:rsidRPr="00AD6036"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D6036">
        <w:rPr>
          <w:szCs w:val="22"/>
          <w:lang w:eastAsia="en-US"/>
        </w:rPr>
        <w:t>Gelecekteki ihtiyaçları analiz etmek ve teminini sağlamak.</w:t>
      </w:r>
    </w:p>
    <w:p w14:paraId="3554F6C6" w14:textId="77777777" w:rsidR="00E81E2C" w:rsidRPr="00AD6036"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D6036">
        <w:rPr>
          <w:szCs w:val="22"/>
          <w:lang w:eastAsia="en-US"/>
        </w:rPr>
        <w:t>Müdürlüğün malzeme, ikmal ve stok kontrolünü yapmak, teminini sağlamak. Sistemlerin sürekliliğini sağlamak üzere gerekli emniyet tedbirlerini almak ve uygulamak.</w:t>
      </w:r>
    </w:p>
    <w:p w14:paraId="178BCFEA" w14:textId="77777777" w:rsidR="00E81E2C" w:rsidRPr="00AD6036"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D6036">
        <w:rPr>
          <w:szCs w:val="22"/>
          <w:lang w:eastAsia="en-US"/>
        </w:rPr>
        <w:t>Veri güvenliğini sağlamak ve uygulamak. Mevcut verilerin yedeklemesini düzenli şekilde yapmak.</w:t>
      </w:r>
    </w:p>
    <w:p w14:paraId="69B41082" w14:textId="77777777" w:rsidR="00E81E2C" w:rsidRPr="00AD6036"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D6036">
        <w:rPr>
          <w:szCs w:val="22"/>
          <w:lang w:eastAsia="en-US"/>
        </w:rPr>
        <w:t>Sistemi sürekli faal halde tutmak için diğer çevresel destek birimlerinin uyumluluğunu sağlamak. Bununla ilgili gerekli iyileştirme çalışmalarını koordine etmek.</w:t>
      </w:r>
    </w:p>
    <w:p w14:paraId="233A90B7" w14:textId="77777777" w:rsidR="00E81E2C" w:rsidRPr="00AD6036"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D6036">
        <w:rPr>
          <w:szCs w:val="22"/>
          <w:lang w:eastAsia="en-US"/>
        </w:rPr>
        <w:t>Elektronik imza uygulamalarının sisteme entegrasyonunu sağlamak.</w:t>
      </w:r>
    </w:p>
    <w:p w14:paraId="482D3C2D" w14:textId="77777777" w:rsidR="00E81E2C" w:rsidRPr="00AD6036" w:rsidRDefault="00E81E2C" w:rsidP="00E81E2C">
      <w:pPr>
        <w:pStyle w:val="NormalWeb"/>
        <w:numPr>
          <w:ilvl w:val="0"/>
          <w:numId w:val="3"/>
        </w:numPr>
        <w:shd w:val="clear" w:color="auto" w:fill="FFFFFF"/>
        <w:spacing w:before="225" w:beforeAutospacing="0" w:after="225" w:afterAutospacing="0"/>
        <w:jc w:val="both"/>
        <w:rPr>
          <w:szCs w:val="22"/>
          <w:lang w:eastAsia="en-US"/>
        </w:rPr>
      </w:pPr>
      <w:r w:rsidRPr="00AD6036">
        <w:rPr>
          <w:szCs w:val="22"/>
          <w:lang w:eastAsia="en-US"/>
        </w:rPr>
        <w:t>Bilişim inovasyon ve akıllı şehircilik ile ilgili yeni girişimlere destek vermek</w:t>
      </w:r>
    </w:p>
    <w:p w14:paraId="0A6A6D8E" w14:textId="77777777" w:rsidR="00E81E2C" w:rsidRDefault="00E81E2C" w:rsidP="00E81E2C">
      <w:pPr>
        <w:pStyle w:val="NormalWeb"/>
        <w:shd w:val="clear" w:color="auto" w:fill="FFFFFF"/>
        <w:spacing w:before="225" w:beforeAutospacing="0" w:after="225" w:afterAutospacing="0"/>
        <w:jc w:val="both"/>
        <w:rPr>
          <w:rFonts w:ascii="Raleway" w:hAnsi="Raleway"/>
          <w:color w:val="000000"/>
        </w:rPr>
      </w:pPr>
      <w:r>
        <w:rPr>
          <w:rFonts w:ascii="Raleway" w:hAnsi="Raleway"/>
          <w:color w:val="000000"/>
        </w:rPr>
        <w:t> </w:t>
      </w:r>
    </w:p>
    <w:p w14:paraId="783CA4BA" w14:textId="23666359" w:rsidR="00E81E2C" w:rsidRPr="00704774" w:rsidRDefault="00B10574" w:rsidP="00704774">
      <w:pPr>
        <w:pStyle w:val="NormalWeb"/>
        <w:shd w:val="clear" w:color="auto" w:fill="FFFFFF"/>
        <w:spacing w:before="225" w:beforeAutospacing="0" w:after="225" w:afterAutospacing="0"/>
        <w:ind w:firstLine="360"/>
        <w:jc w:val="both"/>
        <w:rPr>
          <w:b/>
          <w:szCs w:val="22"/>
          <w:lang w:eastAsia="en-US"/>
        </w:rPr>
      </w:pPr>
      <w:r>
        <w:rPr>
          <w:b/>
          <w:szCs w:val="22"/>
          <w:lang w:eastAsia="en-US"/>
        </w:rPr>
        <w:t>SOME</w:t>
      </w:r>
      <w:r w:rsidR="00E81E2C" w:rsidRPr="00704774">
        <w:rPr>
          <w:b/>
          <w:szCs w:val="22"/>
          <w:lang w:eastAsia="en-US"/>
        </w:rPr>
        <w:t xml:space="preserve"> Birimi Görevleri</w:t>
      </w:r>
    </w:p>
    <w:p w14:paraId="49887B57" w14:textId="77777777" w:rsidR="00E81E2C" w:rsidRPr="00704774" w:rsidRDefault="00E81E2C" w:rsidP="00704774">
      <w:pPr>
        <w:pStyle w:val="NormalWeb"/>
        <w:numPr>
          <w:ilvl w:val="0"/>
          <w:numId w:val="8"/>
        </w:numPr>
        <w:shd w:val="clear" w:color="auto" w:fill="FFFFFF"/>
        <w:spacing w:before="225" w:beforeAutospacing="0" w:after="225" w:afterAutospacing="0"/>
        <w:jc w:val="both"/>
        <w:rPr>
          <w:szCs w:val="22"/>
          <w:lang w:eastAsia="en-US"/>
        </w:rPr>
      </w:pPr>
      <w:r w:rsidRPr="00704774">
        <w:rPr>
          <w:szCs w:val="22"/>
          <w:lang w:eastAsia="en-US"/>
        </w:rPr>
        <w:t xml:space="preserve">Belediyemize doğrudan ya da dolaylı olarak yapılan veya yapılması muhtemel siber saldırılara karşı gerekli önlemleri almak veya aldırmak, bu tür olaylara karşı müdahale edebilecek mekanizmayı ve olay kayıt sistemlerini kurma veya kurdurma ve belediyemize ait bilgi güvenliğini sağlamaya yönelik çalışmaları yapmak veya yaptırmak </w:t>
      </w:r>
    </w:p>
    <w:p w14:paraId="13F0978B" w14:textId="77777777" w:rsidR="00E81E2C" w:rsidRPr="00704774" w:rsidRDefault="00E81E2C" w:rsidP="00704774">
      <w:pPr>
        <w:pStyle w:val="NormalWeb"/>
        <w:numPr>
          <w:ilvl w:val="0"/>
          <w:numId w:val="8"/>
        </w:numPr>
        <w:shd w:val="clear" w:color="auto" w:fill="FFFFFF"/>
        <w:spacing w:before="225" w:beforeAutospacing="0" w:after="225" w:afterAutospacing="0"/>
        <w:jc w:val="both"/>
        <w:rPr>
          <w:szCs w:val="22"/>
          <w:lang w:eastAsia="en-US"/>
        </w:rPr>
      </w:pPr>
      <w:r w:rsidRPr="00704774">
        <w:rPr>
          <w:szCs w:val="22"/>
          <w:lang w:eastAsia="en-US"/>
        </w:rPr>
        <w:t xml:space="preserve">Siber olayların önlenmesi veya zararlarının azaltılmasına yönelik olarak, bilişim sistemlerinin kurulması, işletilmesi veya geliştirilmesi ile ilgili çalışmalarda teknik ve idari tedbirler konusunda öneriler sunmak. </w:t>
      </w:r>
    </w:p>
    <w:p w14:paraId="0FF2684C" w14:textId="77777777" w:rsidR="00E81E2C" w:rsidRPr="00704774" w:rsidRDefault="00E81E2C" w:rsidP="00704774">
      <w:pPr>
        <w:pStyle w:val="NormalWeb"/>
        <w:numPr>
          <w:ilvl w:val="0"/>
          <w:numId w:val="8"/>
        </w:numPr>
        <w:shd w:val="clear" w:color="auto" w:fill="FFFFFF"/>
        <w:spacing w:before="225" w:beforeAutospacing="0" w:after="225" w:afterAutospacing="0"/>
        <w:jc w:val="both"/>
        <w:rPr>
          <w:szCs w:val="22"/>
          <w:lang w:eastAsia="en-US"/>
        </w:rPr>
      </w:pPr>
      <w:r w:rsidRPr="00704774">
        <w:rPr>
          <w:szCs w:val="22"/>
          <w:lang w:eastAsia="en-US"/>
        </w:rPr>
        <w:t xml:space="preserve">Siber olayların önlenmesi veya zararlarının azaltılmasına yönelik faaliyetlerini varsa birlikte çalıştığı sektörel SOME ile eşgüdüm içerisinde yürütmek.  Durumdan gecikmeksizin </w:t>
      </w:r>
      <w:proofErr w:type="spellStart"/>
      <w:r w:rsidRPr="00704774">
        <w:rPr>
          <w:szCs w:val="22"/>
          <w:lang w:eastAsia="en-US"/>
        </w:rPr>
        <w:t>USOM'u</w:t>
      </w:r>
      <w:proofErr w:type="spellEnd"/>
      <w:r w:rsidRPr="00704774">
        <w:rPr>
          <w:szCs w:val="22"/>
          <w:lang w:eastAsia="en-US"/>
        </w:rPr>
        <w:t xml:space="preserve"> haberdar etmek. </w:t>
      </w:r>
    </w:p>
    <w:p w14:paraId="6197D2F2" w14:textId="77777777" w:rsidR="00E81E2C" w:rsidRPr="00704774" w:rsidRDefault="00E81E2C" w:rsidP="00704774">
      <w:pPr>
        <w:pStyle w:val="NormalWeb"/>
        <w:numPr>
          <w:ilvl w:val="0"/>
          <w:numId w:val="8"/>
        </w:numPr>
        <w:shd w:val="clear" w:color="auto" w:fill="FFFFFF"/>
        <w:spacing w:before="225" w:beforeAutospacing="0" w:after="225" w:afterAutospacing="0"/>
        <w:jc w:val="both"/>
        <w:rPr>
          <w:szCs w:val="22"/>
          <w:lang w:eastAsia="en-US"/>
        </w:rPr>
      </w:pPr>
      <w:r w:rsidRPr="00704774">
        <w:rPr>
          <w:szCs w:val="22"/>
          <w:lang w:eastAsia="en-US"/>
        </w:rPr>
        <w:t xml:space="preserve">Bir siber olayla karşılaştıklarında, USOM ve birlikte çalıştığı sektörel SOME'ye bilgi vermek koşulu ile öncelikle söz konusu olayı kendi imkân ve kabiliyetleri ile bertaraf etmeye çalışmak. Bunun mümkün olmaması halinde varsa birlikte çalıştığı sektörel </w:t>
      </w:r>
      <w:bookmarkStart w:id="0" w:name="_Hlk150852768"/>
      <w:proofErr w:type="spellStart"/>
      <w:r w:rsidRPr="00704774">
        <w:rPr>
          <w:szCs w:val="22"/>
          <w:lang w:eastAsia="en-US"/>
        </w:rPr>
        <w:t>SOME</w:t>
      </w:r>
      <w:bookmarkEnd w:id="0"/>
      <w:r w:rsidRPr="00704774">
        <w:rPr>
          <w:szCs w:val="22"/>
          <w:lang w:eastAsia="en-US"/>
        </w:rPr>
        <w:t>'den</w:t>
      </w:r>
      <w:proofErr w:type="spellEnd"/>
      <w:r w:rsidRPr="00704774">
        <w:rPr>
          <w:szCs w:val="22"/>
          <w:lang w:eastAsia="en-US"/>
        </w:rPr>
        <w:t xml:space="preserve"> ve/veya </w:t>
      </w:r>
      <w:proofErr w:type="spellStart"/>
      <w:r w:rsidRPr="00704774">
        <w:rPr>
          <w:szCs w:val="22"/>
          <w:lang w:eastAsia="en-US"/>
        </w:rPr>
        <w:t>USOM'dan</w:t>
      </w:r>
      <w:proofErr w:type="spellEnd"/>
      <w:r w:rsidRPr="00704774">
        <w:rPr>
          <w:szCs w:val="22"/>
          <w:lang w:eastAsia="en-US"/>
        </w:rPr>
        <w:t xml:space="preserve"> yardım talebinde bulunmak. </w:t>
      </w:r>
    </w:p>
    <w:p w14:paraId="1884759E" w14:textId="4D5C638A" w:rsidR="00E81E2C" w:rsidRPr="00704774" w:rsidRDefault="00E81E2C" w:rsidP="00704774">
      <w:pPr>
        <w:pStyle w:val="NormalWeb"/>
        <w:numPr>
          <w:ilvl w:val="0"/>
          <w:numId w:val="8"/>
        </w:numPr>
        <w:shd w:val="clear" w:color="auto" w:fill="FFFFFF"/>
        <w:spacing w:before="225" w:beforeAutospacing="0" w:after="225" w:afterAutospacing="0"/>
        <w:jc w:val="both"/>
        <w:rPr>
          <w:szCs w:val="22"/>
          <w:lang w:eastAsia="en-US"/>
        </w:rPr>
      </w:pPr>
      <w:r w:rsidRPr="00704774">
        <w:rPr>
          <w:szCs w:val="22"/>
          <w:lang w:eastAsia="en-US"/>
        </w:rPr>
        <w:t xml:space="preserve">Siber olaya müdahale ederken suç işlendiği izlenimi veren bir durumla karşılaştıklarında gecikmeksizin durumu kanunen yetkili makamlara </w:t>
      </w:r>
      <w:r w:rsidR="008D46C3" w:rsidRPr="00704774">
        <w:rPr>
          <w:szCs w:val="22"/>
          <w:lang w:eastAsia="en-US"/>
        </w:rPr>
        <w:t>ve USOM’a</w:t>
      </w:r>
      <w:r w:rsidRPr="00704774">
        <w:rPr>
          <w:szCs w:val="22"/>
          <w:lang w:eastAsia="en-US"/>
        </w:rPr>
        <w:t xml:space="preserve"> bildirmek</w:t>
      </w:r>
    </w:p>
    <w:p w14:paraId="2CA0F0DD" w14:textId="77777777" w:rsidR="00E81E2C" w:rsidRPr="00704774" w:rsidRDefault="00E81E2C" w:rsidP="00704774">
      <w:pPr>
        <w:pStyle w:val="NormalWeb"/>
        <w:numPr>
          <w:ilvl w:val="0"/>
          <w:numId w:val="8"/>
        </w:numPr>
        <w:shd w:val="clear" w:color="auto" w:fill="FFFFFF"/>
        <w:spacing w:before="225" w:beforeAutospacing="0" w:after="225" w:afterAutospacing="0"/>
        <w:jc w:val="both"/>
        <w:rPr>
          <w:szCs w:val="22"/>
          <w:lang w:eastAsia="en-US"/>
        </w:rPr>
      </w:pPr>
      <w:r w:rsidRPr="00704774">
        <w:rPr>
          <w:szCs w:val="22"/>
          <w:lang w:eastAsia="en-US"/>
        </w:rPr>
        <w:t xml:space="preserve">Belediyemize yapılan siber olayları raporlar ve gecikmeksizin USOM ve birlikte çalışılan sektörel SOME'ye bildirmek </w:t>
      </w:r>
    </w:p>
    <w:p w14:paraId="3545062F" w14:textId="3BE93818" w:rsidR="00E81E2C" w:rsidRDefault="00E81E2C" w:rsidP="00704774">
      <w:pPr>
        <w:pStyle w:val="NormalWeb"/>
        <w:numPr>
          <w:ilvl w:val="0"/>
          <w:numId w:val="8"/>
        </w:numPr>
        <w:shd w:val="clear" w:color="auto" w:fill="FFFFFF"/>
        <w:spacing w:before="225" w:beforeAutospacing="0" w:after="225" w:afterAutospacing="0"/>
        <w:jc w:val="both"/>
        <w:rPr>
          <w:szCs w:val="22"/>
          <w:lang w:eastAsia="en-US"/>
        </w:rPr>
      </w:pPr>
      <w:r w:rsidRPr="00704774">
        <w:rPr>
          <w:szCs w:val="22"/>
          <w:lang w:eastAsia="en-US"/>
        </w:rPr>
        <w:lastRenderedPageBreak/>
        <w:t>USOM ve/veya birlikte çalıştığı sektörel SOME tarafından iletilen siber olaylara ilişkin alarm, uyarı ve duyuruları dikkate alarak belediyemizde gerekli tedbirleri almak. </w:t>
      </w:r>
    </w:p>
    <w:p w14:paraId="7D19B2A7" w14:textId="5DE7AAE0" w:rsidR="00704774" w:rsidRDefault="00704774" w:rsidP="00704774">
      <w:pPr>
        <w:pStyle w:val="NormalWeb"/>
        <w:shd w:val="clear" w:color="auto" w:fill="FFFFFF"/>
        <w:spacing w:before="225" w:beforeAutospacing="0" w:after="225" w:afterAutospacing="0"/>
        <w:jc w:val="both"/>
        <w:rPr>
          <w:szCs w:val="22"/>
          <w:lang w:eastAsia="en-US"/>
        </w:rPr>
      </w:pPr>
    </w:p>
    <w:p w14:paraId="1B93371B" w14:textId="77777777" w:rsidR="00704774" w:rsidRPr="00704774" w:rsidRDefault="00704774" w:rsidP="00704774">
      <w:pPr>
        <w:pStyle w:val="NormalWeb"/>
        <w:shd w:val="clear" w:color="auto" w:fill="FFFFFF"/>
        <w:spacing w:before="225" w:beforeAutospacing="0" w:after="225" w:afterAutospacing="0"/>
        <w:jc w:val="both"/>
        <w:rPr>
          <w:szCs w:val="22"/>
          <w:lang w:eastAsia="en-US"/>
        </w:rPr>
      </w:pPr>
    </w:p>
    <w:p w14:paraId="02F93E7C" w14:textId="0FFFC9F0" w:rsidR="00B10574" w:rsidRPr="00864D41" w:rsidRDefault="00B10574" w:rsidP="00B10574">
      <w:pPr>
        <w:pStyle w:val="NormalWeb"/>
        <w:shd w:val="clear" w:color="auto" w:fill="FFFFFF"/>
        <w:spacing w:before="225" w:beforeAutospacing="0" w:after="225" w:afterAutospacing="0"/>
        <w:ind w:firstLine="360"/>
        <w:jc w:val="both"/>
        <w:rPr>
          <w:b/>
          <w:bCs/>
          <w:szCs w:val="22"/>
          <w:lang w:eastAsia="en-US"/>
        </w:rPr>
      </w:pPr>
      <w:r w:rsidRPr="00864D41">
        <w:rPr>
          <w:b/>
          <w:bCs/>
          <w:szCs w:val="22"/>
          <w:lang w:eastAsia="en-US"/>
        </w:rPr>
        <w:t>ARGE Birimi Görevleri</w:t>
      </w:r>
    </w:p>
    <w:p w14:paraId="0C36E523" w14:textId="6B2F0712" w:rsidR="00B10574" w:rsidRPr="008677BF" w:rsidRDefault="00B10574" w:rsidP="008677BF">
      <w:pPr>
        <w:pStyle w:val="ListeParagraf"/>
        <w:numPr>
          <w:ilvl w:val="0"/>
          <w:numId w:val="11"/>
        </w:numPr>
        <w:tabs>
          <w:tab w:val="left" w:pos="894"/>
        </w:tabs>
        <w:autoSpaceDE/>
        <w:autoSpaceDN/>
        <w:spacing w:line="274" w:lineRule="exact"/>
        <w:jc w:val="both"/>
        <w:rPr>
          <w:sz w:val="24"/>
        </w:rPr>
      </w:pPr>
      <w:r w:rsidRPr="00864D41">
        <w:t>Niğde Belediyesi ile ilgili kalite sistem çalışmalarına katkıda bulunmak, bu sistemlerin     yaygınlaştırılmasını sağlamak hedefi doğrultusunda, uygulama ve çalışmaları yönlendirmek.</w:t>
      </w:r>
    </w:p>
    <w:p w14:paraId="310127D6" w14:textId="77777777" w:rsidR="00B10574" w:rsidRPr="00864D41" w:rsidRDefault="00B10574" w:rsidP="008677BF">
      <w:pPr>
        <w:tabs>
          <w:tab w:val="left" w:pos="894"/>
        </w:tabs>
        <w:spacing w:line="274" w:lineRule="exact"/>
        <w:ind w:left="620"/>
        <w:jc w:val="both"/>
        <w:rPr>
          <w:sz w:val="24"/>
        </w:rPr>
      </w:pPr>
    </w:p>
    <w:p w14:paraId="14621875" w14:textId="3B4A8CAE" w:rsidR="00B10574" w:rsidRPr="008677BF" w:rsidRDefault="00B10574" w:rsidP="008677BF">
      <w:pPr>
        <w:pStyle w:val="ListeParagraf"/>
        <w:numPr>
          <w:ilvl w:val="0"/>
          <w:numId w:val="11"/>
        </w:numPr>
        <w:tabs>
          <w:tab w:val="left" w:pos="908"/>
        </w:tabs>
        <w:autoSpaceDE/>
        <w:autoSpaceDN/>
        <w:spacing w:line="274" w:lineRule="exact"/>
        <w:jc w:val="both"/>
        <w:rPr>
          <w:sz w:val="24"/>
        </w:rPr>
      </w:pPr>
      <w:r w:rsidRPr="00864D41">
        <w:t>Niğde Belediyesi’nin yürüttüğü faaliyetler ve iş süreçlerinde verimlilik ve etkinliğin artırılması amacıyla görev sahasına giren konularla ilgili birim yöneticilerine proje teklifi sunmak, proje ekibini oluşturmak, birimler arasında koordinasyonu sağlamak ve uygulamaya geçirilebilecek önerilerin tespit edilmesini sağlamak.</w:t>
      </w:r>
    </w:p>
    <w:p w14:paraId="43C575DD" w14:textId="77777777" w:rsidR="00B10574" w:rsidRPr="00864D41" w:rsidRDefault="00B10574" w:rsidP="008677BF">
      <w:pPr>
        <w:pStyle w:val="ListeParagraf"/>
        <w:ind w:left="472" w:firstLine="0"/>
        <w:jc w:val="both"/>
        <w:rPr>
          <w:sz w:val="24"/>
        </w:rPr>
      </w:pPr>
    </w:p>
    <w:p w14:paraId="09477229" w14:textId="620CB5F4" w:rsidR="00B10574" w:rsidRPr="008677BF" w:rsidRDefault="00B10574" w:rsidP="008677BF">
      <w:pPr>
        <w:pStyle w:val="ListeParagraf"/>
        <w:numPr>
          <w:ilvl w:val="0"/>
          <w:numId w:val="11"/>
        </w:numPr>
        <w:jc w:val="both"/>
        <w:rPr>
          <w:sz w:val="24"/>
        </w:rPr>
      </w:pPr>
      <w:r w:rsidRPr="00864D41">
        <w:t xml:space="preserve">Belediye’de inovasyon konularında farkındalık oluşturmak, </w:t>
      </w:r>
      <w:proofErr w:type="spellStart"/>
      <w:r w:rsidR="00877FCC" w:rsidRPr="00864D41">
        <w:t>Arge</w:t>
      </w:r>
      <w:proofErr w:type="spellEnd"/>
      <w:r w:rsidR="00877FCC" w:rsidRPr="00864D41">
        <w:t xml:space="preserve"> </w:t>
      </w:r>
      <w:r w:rsidRPr="00864D41">
        <w:t xml:space="preserve">kültürünün kazanılması ve </w:t>
      </w:r>
      <w:proofErr w:type="spellStart"/>
      <w:r w:rsidR="00877FCC" w:rsidRPr="00864D41">
        <w:t>Arge</w:t>
      </w:r>
      <w:proofErr w:type="spellEnd"/>
      <w:r w:rsidRPr="00864D41">
        <w:t xml:space="preserve"> çalışmalarının belediye iş ve işlemlerindeki süreçlere katılmasını sağlamak.</w:t>
      </w:r>
    </w:p>
    <w:p w14:paraId="12510092" w14:textId="77777777" w:rsidR="00B10574" w:rsidRPr="00864D41" w:rsidRDefault="00B10574" w:rsidP="008677BF">
      <w:pPr>
        <w:tabs>
          <w:tab w:val="left" w:pos="908"/>
        </w:tabs>
        <w:spacing w:line="274" w:lineRule="exact"/>
        <w:ind w:left="620"/>
        <w:jc w:val="both"/>
        <w:rPr>
          <w:sz w:val="24"/>
        </w:rPr>
      </w:pPr>
    </w:p>
    <w:p w14:paraId="488FA021" w14:textId="299D8932" w:rsidR="00B10574" w:rsidRPr="008677BF" w:rsidRDefault="00B10574" w:rsidP="008677BF">
      <w:pPr>
        <w:pStyle w:val="ListeParagraf"/>
        <w:numPr>
          <w:ilvl w:val="0"/>
          <w:numId w:val="11"/>
        </w:numPr>
        <w:tabs>
          <w:tab w:val="left" w:pos="918"/>
        </w:tabs>
        <w:autoSpaceDE/>
        <w:autoSpaceDN/>
        <w:spacing w:line="274" w:lineRule="exact"/>
        <w:jc w:val="both"/>
        <w:rPr>
          <w:sz w:val="24"/>
        </w:rPr>
      </w:pPr>
      <w:r w:rsidRPr="00864D41">
        <w:t>Kamu hizmetleri ve yerel yönetimler alanında, iyi uygulama örneklerini araştırmak, gelişmeleri takip etmek, yapılan araştırmaları değerlendirerek, yenilikçi hizmet, uygulama ve proje fikirleri geliştirmek.</w:t>
      </w:r>
    </w:p>
    <w:p w14:paraId="7653B990" w14:textId="1BA518CF" w:rsidR="00B10574" w:rsidRPr="00864D41" w:rsidRDefault="00B10574" w:rsidP="008677BF">
      <w:pPr>
        <w:ind w:left="620"/>
        <w:jc w:val="both"/>
        <w:rPr>
          <w:sz w:val="24"/>
        </w:rPr>
      </w:pPr>
    </w:p>
    <w:p w14:paraId="0502D19C" w14:textId="77C839AF" w:rsidR="00B10574" w:rsidRPr="008677BF" w:rsidRDefault="00B10574" w:rsidP="008677BF">
      <w:pPr>
        <w:pStyle w:val="ListeParagraf"/>
        <w:numPr>
          <w:ilvl w:val="0"/>
          <w:numId w:val="11"/>
        </w:numPr>
        <w:tabs>
          <w:tab w:val="left" w:pos="928"/>
        </w:tabs>
        <w:autoSpaceDE/>
        <w:autoSpaceDN/>
        <w:spacing w:line="274" w:lineRule="exact"/>
        <w:jc w:val="both"/>
        <w:rPr>
          <w:sz w:val="24"/>
        </w:rPr>
      </w:pPr>
      <w:r w:rsidRPr="00864D41">
        <w:t>Kamu kurum ve kuruluşları, üniversiteler, odalar, ticaret borsaları, platformlar, organize sanayi, teknoloji geliştirme bölgeleri, demekler, vakıflar, gönüllü kuruluşlar, kişi ve firmalarla paydaşlık tesis etmek, ortak projeler geliştirmek.</w:t>
      </w:r>
    </w:p>
    <w:p w14:paraId="583010BB" w14:textId="77777777" w:rsidR="00B10574" w:rsidRPr="00864D41" w:rsidRDefault="00B10574" w:rsidP="008677BF">
      <w:pPr>
        <w:tabs>
          <w:tab w:val="left" w:pos="928"/>
        </w:tabs>
        <w:spacing w:line="274" w:lineRule="exact"/>
        <w:ind w:left="620"/>
        <w:jc w:val="both"/>
        <w:rPr>
          <w:sz w:val="24"/>
        </w:rPr>
      </w:pPr>
    </w:p>
    <w:p w14:paraId="46FEC594" w14:textId="3C27BA1A" w:rsidR="00B10574" w:rsidRPr="008677BF" w:rsidRDefault="00B10574" w:rsidP="008677BF">
      <w:pPr>
        <w:pStyle w:val="ListeParagraf"/>
        <w:numPr>
          <w:ilvl w:val="0"/>
          <w:numId w:val="11"/>
        </w:numPr>
        <w:tabs>
          <w:tab w:val="left" w:pos="918"/>
        </w:tabs>
        <w:autoSpaceDE/>
        <w:autoSpaceDN/>
        <w:spacing w:line="274" w:lineRule="exact"/>
        <w:jc w:val="both"/>
        <w:rPr>
          <w:sz w:val="24"/>
        </w:rPr>
      </w:pPr>
      <w:r w:rsidRPr="00864D41">
        <w:t>Niğde Belediyesi’nin doğrudan veya iç ve dış paydaşlarıyla birlikte hibe almaya yönelik projeler hazırlamak, uygulamak, izlemek, değerlendirmek ve yaygınlaştırmak.</w:t>
      </w:r>
    </w:p>
    <w:p w14:paraId="59DBF74F" w14:textId="77777777" w:rsidR="00B10574" w:rsidRPr="00864D41" w:rsidRDefault="00B10574" w:rsidP="008677BF">
      <w:pPr>
        <w:jc w:val="both"/>
        <w:rPr>
          <w:sz w:val="24"/>
        </w:rPr>
      </w:pPr>
    </w:p>
    <w:p w14:paraId="680FBBFD" w14:textId="27B58847" w:rsidR="00B10574" w:rsidRDefault="00B10574" w:rsidP="008677BF">
      <w:pPr>
        <w:pStyle w:val="ListeParagraf"/>
        <w:numPr>
          <w:ilvl w:val="0"/>
          <w:numId w:val="11"/>
        </w:numPr>
        <w:tabs>
          <w:tab w:val="left" w:pos="918"/>
        </w:tabs>
        <w:autoSpaceDE/>
        <w:autoSpaceDN/>
        <w:spacing w:line="274" w:lineRule="exact"/>
        <w:jc w:val="both"/>
      </w:pPr>
      <w:r w:rsidRPr="00864D41">
        <w:t>Birim amirlerinin vereceği ve mevzuatın gerektirdiği diğer iş ve işlemleri yapmak.</w:t>
      </w:r>
    </w:p>
    <w:p w14:paraId="33214F1F" w14:textId="77777777" w:rsidR="008677BF" w:rsidRDefault="008677BF" w:rsidP="008677BF"/>
    <w:p w14:paraId="7356F732" w14:textId="1A6CAE84" w:rsidR="008677BF" w:rsidRPr="008677BF" w:rsidRDefault="008677BF" w:rsidP="008677BF">
      <w:pPr>
        <w:pStyle w:val="NormalWeb"/>
        <w:shd w:val="clear" w:color="auto" w:fill="FFFFFF"/>
        <w:spacing w:before="225" w:beforeAutospacing="0" w:after="225" w:afterAutospacing="0"/>
        <w:ind w:firstLine="360"/>
        <w:jc w:val="both"/>
        <w:rPr>
          <w:b/>
          <w:bCs/>
          <w:szCs w:val="22"/>
          <w:lang w:eastAsia="en-US"/>
        </w:rPr>
      </w:pPr>
      <w:r w:rsidRPr="008677BF">
        <w:rPr>
          <w:b/>
          <w:bCs/>
          <w:szCs w:val="22"/>
          <w:lang w:eastAsia="en-US"/>
        </w:rPr>
        <w:t>Akıllı Şehirler ve Coğrafi Bilgi Sistemleri CBS Birimi Görevleri</w:t>
      </w:r>
    </w:p>
    <w:p w14:paraId="473DC4D2" w14:textId="7D95F567" w:rsidR="008677BF" w:rsidRDefault="008677BF" w:rsidP="008677BF">
      <w:pPr>
        <w:pStyle w:val="ListeParagraf"/>
        <w:numPr>
          <w:ilvl w:val="0"/>
          <w:numId w:val="10"/>
        </w:numPr>
        <w:tabs>
          <w:tab w:val="left" w:pos="918"/>
        </w:tabs>
        <w:autoSpaceDE/>
        <w:autoSpaceDN/>
        <w:spacing w:line="274" w:lineRule="exact"/>
        <w:jc w:val="both"/>
      </w:pPr>
      <w:r>
        <w:t xml:space="preserve">İlimiz genelinde kurumumuz bünyesinde ilgili müdürlük ya da müdürlüklerin yapacağı imar planlarının, hâlihazır ve kadastral haritaların, her türlü altyapı ve üstyapı bilgilerini içeren konumsal verilerin depolanarak analiz edilmesini ve hizmete sunulmasını sağlamak.  </w:t>
      </w:r>
    </w:p>
    <w:p w14:paraId="42A5EBF9" w14:textId="77777777" w:rsidR="0080568A" w:rsidRDefault="0080568A" w:rsidP="0080568A">
      <w:pPr>
        <w:pStyle w:val="ListeParagraf"/>
        <w:tabs>
          <w:tab w:val="left" w:pos="918"/>
        </w:tabs>
        <w:autoSpaceDE/>
        <w:autoSpaceDN/>
        <w:spacing w:line="274" w:lineRule="exact"/>
        <w:ind w:left="720" w:firstLine="0"/>
        <w:jc w:val="both"/>
      </w:pPr>
    </w:p>
    <w:p w14:paraId="64C78264" w14:textId="77777777" w:rsidR="008677BF" w:rsidRDefault="008677BF" w:rsidP="008677BF">
      <w:pPr>
        <w:pStyle w:val="ListeParagraf"/>
        <w:numPr>
          <w:ilvl w:val="0"/>
          <w:numId w:val="10"/>
        </w:numPr>
        <w:tabs>
          <w:tab w:val="left" w:pos="918"/>
        </w:tabs>
        <w:autoSpaceDE/>
        <w:autoSpaceDN/>
        <w:spacing w:line="274" w:lineRule="exact"/>
        <w:jc w:val="both"/>
      </w:pPr>
      <w:r>
        <w:t>Coğrafi veri tabanında bulunan verilerin paylaşımının sağlanması, ilgili müdürlüklerin mevcutta yapmış olduğu ve yapacağı veri girişlerinden sonra, kent rehberinin güncel tutulmasını sağlamak ve sunmak.</w:t>
      </w:r>
    </w:p>
    <w:p w14:paraId="15C8007E" w14:textId="77777777" w:rsidR="0080568A" w:rsidRDefault="0080568A" w:rsidP="0080568A">
      <w:pPr>
        <w:tabs>
          <w:tab w:val="left" w:pos="918"/>
        </w:tabs>
        <w:autoSpaceDE/>
        <w:autoSpaceDN/>
        <w:spacing w:line="274" w:lineRule="exact"/>
        <w:jc w:val="both"/>
      </w:pPr>
    </w:p>
    <w:p w14:paraId="3B2EED45" w14:textId="15CEF4E8" w:rsidR="008677BF" w:rsidRDefault="008677BF" w:rsidP="008677BF">
      <w:pPr>
        <w:pStyle w:val="ListeParagraf"/>
        <w:numPr>
          <w:ilvl w:val="0"/>
          <w:numId w:val="10"/>
        </w:numPr>
        <w:tabs>
          <w:tab w:val="left" w:pos="918"/>
        </w:tabs>
        <w:autoSpaceDE/>
        <w:autoSpaceDN/>
        <w:spacing w:line="274" w:lineRule="exact"/>
        <w:jc w:val="both"/>
      </w:pPr>
      <w:r>
        <w:t xml:space="preserve">Belediyenin ilgili müdürlükleri arasındaki coğrafi bilgi sistemi tabanlı veri, yazılım ve sembol standartlarını belirlemek. </w:t>
      </w:r>
    </w:p>
    <w:p w14:paraId="7FDDDA6F" w14:textId="77777777" w:rsidR="0080568A" w:rsidRDefault="0080568A" w:rsidP="0080568A">
      <w:pPr>
        <w:tabs>
          <w:tab w:val="left" w:pos="918"/>
        </w:tabs>
        <w:autoSpaceDE/>
        <w:autoSpaceDN/>
        <w:spacing w:line="274" w:lineRule="exact"/>
        <w:jc w:val="both"/>
      </w:pPr>
    </w:p>
    <w:p w14:paraId="5156D46E" w14:textId="721B78BA" w:rsidR="008677BF" w:rsidRDefault="008677BF" w:rsidP="008677BF">
      <w:pPr>
        <w:pStyle w:val="ListeParagraf"/>
        <w:numPr>
          <w:ilvl w:val="0"/>
          <w:numId w:val="10"/>
        </w:numPr>
        <w:tabs>
          <w:tab w:val="left" w:pos="918"/>
        </w:tabs>
        <w:autoSpaceDE/>
        <w:autoSpaceDN/>
        <w:spacing w:line="274" w:lineRule="exact"/>
        <w:jc w:val="both"/>
      </w:pPr>
      <w:r>
        <w:t xml:space="preserve">Belediye birimlerinin ihtiyaç duyduğu Coğrafi Bilgi Sistemi’ne yönelik uygulama programlarının koordinasyonunu sağlamak. </w:t>
      </w:r>
    </w:p>
    <w:p w14:paraId="78E1E876" w14:textId="77777777" w:rsidR="0080568A" w:rsidRDefault="0080568A" w:rsidP="0080568A">
      <w:pPr>
        <w:tabs>
          <w:tab w:val="left" w:pos="918"/>
        </w:tabs>
        <w:autoSpaceDE/>
        <w:autoSpaceDN/>
        <w:spacing w:line="274" w:lineRule="exact"/>
        <w:jc w:val="both"/>
      </w:pPr>
    </w:p>
    <w:p w14:paraId="73FF352F" w14:textId="19128DCA" w:rsidR="008677BF" w:rsidRDefault="008677BF" w:rsidP="008677BF">
      <w:pPr>
        <w:pStyle w:val="ListeParagraf"/>
        <w:numPr>
          <w:ilvl w:val="0"/>
          <w:numId w:val="10"/>
        </w:numPr>
        <w:tabs>
          <w:tab w:val="left" w:pos="918"/>
        </w:tabs>
        <w:autoSpaceDE/>
        <w:autoSpaceDN/>
        <w:spacing w:line="274" w:lineRule="exact"/>
        <w:jc w:val="both"/>
      </w:pPr>
      <w:r>
        <w:t xml:space="preserve">Belediyenin coğrafi veri tabanının işletilmesini, yönetilmesini ve sürdürülebilirliğini içeren süreçleri yürütmek. </w:t>
      </w:r>
    </w:p>
    <w:p w14:paraId="2F35ECCC" w14:textId="77777777" w:rsidR="0080568A" w:rsidRDefault="0080568A" w:rsidP="0080568A">
      <w:pPr>
        <w:tabs>
          <w:tab w:val="left" w:pos="918"/>
        </w:tabs>
        <w:autoSpaceDE/>
        <w:autoSpaceDN/>
        <w:spacing w:line="274" w:lineRule="exact"/>
        <w:jc w:val="both"/>
      </w:pPr>
    </w:p>
    <w:p w14:paraId="1065A138" w14:textId="447F18BD" w:rsidR="008677BF" w:rsidRDefault="008677BF" w:rsidP="008677BF">
      <w:pPr>
        <w:pStyle w:val="ListeParagraf"/>
        <w:numPr>
          <w:ilvl w:val="0"/>
          <w:numId w:val="10"/>
        </w:numPr>
        <w:tabs>
          <w:tab w:val="left" w:pos="918"/>
        </w:tabs>
        <w:autoSpaceDE/>
        <w:autoSpaceDN/>
        <w:spacing w:line="274" w:lineRule="exact"/>
        <w:jc w:val="both"/>
      </w:pPr>
      <w:r>
        <w:t xml:space="preserve">T.C. Çevre, Şehircilik ve İklim Değişikliği Bakanlığı'nın Türkiye Ulusal Coğrafi Bilgi Sistemi (TUCBS) entegrasyon projesi kapsamında gerekli iş ve işlemleri koordine etmek. Belediyedeki ilgili müdürlüklerle irtibatını sağlamak. </w:t>
      </w:r>
    </w:p>
    <w:p w14:paraId="785353D1" w14:textId="4CF9039F" w:rsidR="008677BF" w:rsidRDefault="008677BF" w:rsidP="008677BF">
      <w:pPr>
        <w:pStyle w:val="ListeParagraf"/>
        <w:numPr>
          <w:ilvl w:val="0"/>
          <w:numId w:val="10"/>
        </w:numPr>
        <w:tabs>
          <w:tab w:val="left" w:pos="918"/>
        </w:tabs>
        <w:autoSpaceDE/>
        <w:autoSpaceDN/>
        <w:spacing w:line="274" w:lineRule="exact"/>
        <w:jc w:val="both"/>
      </w:pPr>
      <w:r>
        <w:lastRenderedPageBreak/>
        <w:t xml:space="preserve">T.C. Çevre, Şehircilik ve İklim Değişikliği Bakanlığı'nın Bulut Kent Bilgi Sistemi (Bulut KBS) projesi kapsamında yapılacak olan iş ve işlemleri koordine etmek. Belediyedeki ilgili müdürlüklerle irtibatını sağlamak. </w:t>
      </w:r>
    </w:p>
    <w:p w14:paraId="1B6320A7" w14:textId="77777777" w:rsidR="0080568A" w:rsidRDefault="0080568A" w:rsidP="0080568A">
      <w:pPr>
        <w:tabs>
          <w:tab w:val="left" w:pos="918"/>
        </w:tabs>
        <w:autoSpaceDE/>
        <w:autoSpaceDN/>
        <w:spacing w:line="274" w:lineRule="exact"/>
        <w:ind w:left="360"/>
        <w:jc w:val="both"/>
      </w:pPr>
    </w:p>
    <w:p w14:paraId="703B5C0C" w14:textId="1AA89264" w:rsidR="008677BF" w:rsidRDefault="008677BF" w:rsidP="008677BF">
      <w:pPr>
        <w:pStyle w:val="ListeParagraf"/>
        <w:numPr>
          <w:ilvl w:val="0"/>
          <w:numId w:val="10"/>
        </w:numPr>
        <w:tabs>
          <w:tab w:val="left" w:pos="918"/>
        </w:tabs>
        <w:autoSpaceDE/>
        <w:autoSpaceDN/>
        <w:spacing w:line="274" w:lineRule="exact"/>
        <w:jc w:val="both"/>
      </w:pPr>
      <w:r>
        <w:t xml:space="preserve">T.C. Çevre, Şehircilik ve İklim Değişikliği Bakanlığı'nın makro politikalarında yer alan veya ileride yer alacak olan tüm regülasyonlara yönelik yapılacak iş ve işlemlerin koordinasyonunu sağlamak. </w:t>
      </w:r>
    </w:p>
    <w:p w14:paraId="6EC4025D" w14:textId="77777777" w:rsidR="0080568A" w:rsidRDefault="0080568A" w:rsidP="0080568A">
      <w:pPr>
        <w:tabs>
          <w:tab w:val="left" w:pos="918"/>
        </w:tabs>
        <w:autoSpaceDE/>
        <w:autoSpaceDN/>
        <w:spacing w:line="274" w:lineRule="exact"/>
        <w:jc w:val="both"/>
      </w:pPr>
    </w:p>
    <w:p w14:paraId="3D50F943" w14:textId="237B35D6" w:rsidR="008677BF" w:rsidRDefault="008677BF" w:rsidP="008677BF">
      <w:pPr>
        <w:pStyle w:val="ListeParagraf"/>
        <w:numPr>
          <w:ilvl w:val="0"/>
          <w:numId w:val="10"/>
        </w:numPr>
        <w:tabs>
          <w:tab w:val="left" w:pos="918"/>
        </w:tabs>
        <w:autoSpaceDE/>
        <w:autoSpaceDN/>
        <w:spacing w:line="274" w:lineRule="exact"/>
        <w:jc w:val="both"/>
      </w:pPr>
      <w:r>
        <w:t xml:space="preserve">Belediye’nin Akıllı Şehircilik kavramı açısından strateji belirleme ve eylem planlama çalışmalarına öncülük etmek. </w:t>
      </w:r>
    </w:p>
    <w:p w14:paraId="6E603A3F" w14:textId="77777777" w:rsidR="0080568A" w:rsidRDefault="0080568A" w:rsidP="0080568A">
      <w:pPr>
        <w:tabs>
          <w:tab w:val="left" w:pos="918"/>
        </w:tabs>
        <w:autoSpaceDE/>
        <w:autoSpaceDN/>
        <w:spacing w:line="274" w:lineRule="exact"/>
        <w:jc w:val="both"/>
      </w:pPr>
    </w:p>
    <w:p w14:paraId="5C5F7AA0" w14:textId="5BCF8816" w:rsidR="008677BF" w:rsidRDefault="008677BF" w:rsidP="008677BF">
      <w:pPr>
        <w:pStyle w:val="ListeParagraf"/>
        <w:numPr>
          <w:ilvl w:val="0"/>
          <w:numId w:val="10"/>
        </w:numPr>
        <w:tabs>
          <w:tab w:val="left" w:pos="918"/>
        </w:tabs>
        <w:autoSpaceDE/>
        <w:autoSpaceDN/>
        <w:spacing w:line="274" w:lineRule="exact"/>
        <w:jc w:val="both"/>
      </w:pPr>
      <w:r>
        <w:t xml:space="preserve">Birimler tarafından yürütülen Akıllı Şehircilik çerçevesindeki faaliyetlerin ve sistemlerin koordinasyonu için çalışmalar yapmak. </w:t>
      </w:r>
    </w:p>
    <w:p w14:paraId="74A3A05C" w14:textId="77777777" w:rsidR="0080568A" w:rsidRDefault="0080568A" w:rsidP="0080568A">
      <w:pPr>
        <w:tabs>
          <w:tab w:val="left" w:pos="918"/>
        </w:tabs>
        <w:autoSpaceDE/>
        <w:autoSpaceDN/>
        <w:spacing w:line="274" w:lineRule="exact"/>
        <w:jc w:val="both"/>
      </w:pPr>
    </w:p>
    <w:p w14:paraId="55F02E21" w14:textId="7536D90D" w:rsidR="008677BF" w:rsidRDefault="008677BF" w:rsidP="008677BF">
      <w:pPr>
        <w:pStyle w:val="ListeParagraf"/>
        <w:numPr>
          <w:ilvl w:val="0"/>
          <w:numId w:val="10"/>
        </w:numPr>
        <w:tabs>
          <w:tab w:val="left" w:pos="918"/>
        </w:tabs>
        <w:autoSpaceDE/>
        <w:autoSpaceDN/>
        <w:spacing w:line="274" w:lineRule="exact"/>
        <w:jc w:val="both"/>
      </w:pPr>
      <w:r>
        <w:t xml:space="preserve">Yeni Akıllı Şehircilik uygulamaları ile ilgili incelemeler ve araştırmalar yapmak. </w:t>
      </w:r>
    </w:p>
    <w:p w14:paraId="7B9B3495" w14:textId="77777777" w:rsidR="0080568A" w:rsidRDefault="0080568A" w:rsidP="0080568A">
      <w:pPr>
        <w:tabs>
          <w:tab w:val="left" w:pos="918"/>
        </w:tabs>
        <w:autoSpaceDE/>
        <w:autoSpaceDN/>
        <w:spacing w:line="274" w:lineRule="exact"/>
        <w:jc w:val="both"/>
      </w:pPr>
    </w:p>
    <w:p w14:paraId="35ADCCE4" w14:textId="28CEABCF" w:rsidR="008677BF" w:rsidRDefault="008677BF" w:rsidP="008677BF">
      <w:pPr>
        <w:pStyle w:val="ListeParagraf"/>
        <w:numPr>
          <w:ilvl w:val="0"/>
          <w:numId w:val="10"/>
        </w:numPr>
        <w:tabs>
          <w:tab w:val="left" w:pos="918"/>
        </w:tabs>
        <w:autoSpaceDE/>
        <w:autoSpaceDN/>
        <w:spacing w:line="274" w:lineRule="exact"/>
        <w:jc w:val="both"/>
      </w:pPr>
      <w:r>
        <w:t xml:space="preserve">Akıllı Şehirler ve CBS ile ilgili ulusal ve/veya uluslararası standardizasyonların uyumuna yönelik çalışmaları idare ve sevk etmek. </w:t>
      </w:r>
    </w:p>
    <w:p w14:paraId="37EF2894" w14:textId="77777777" w:rsidR="0080568A" w:rsidRDefault="0080568A" w:rsidP="0080568A">
      <w:pPr>
        <w:tabs>
          <w:tab w:val="left" w:pos="918"/>
        </w:tabs>
        <w:autoSpaceDE/>
        <w:autoSpaceDN/>
        <w:spacing w:line="274" w:lineRule="exact"/>
        <w:jc w:val="both"/>
      </w:pPr>
    </w:p>
    <w:p w14:paraId="34477D92" w14:textId="24C4C4F9" w:rsidR="008677BF" w:rsidRPr="00864D41" w:rsidRDefault="008677BF" w:rsidP="008677BF">
      <w:pPr>
        <w:pStyle w:val="ListeParagraf"/>
        <w:numPr>
          <w:ilvl w:val="0"/>
          <w:numId w:val="10"/>
        </w:numPr>
        <w:tabs>
          <w:tab w:val="left" w:pos="918"/>
        </w:tabs>
        <w:autoSpaceDE/>
        <w:autoSpaceDN/>
        <w:spacing w:line="274" w:lineRule="exact"/>
        <w:jc w:val="both"/>
      </w:pPr>
      <w:r>
        <w:t>Belediye iş ve işlemlerinde verimliliğin artırılması amacıyla yapay zekâ uygulamalarından istifade edilmesi süreçlerini başlatmak ve koordine etmek.</w:t>
      </w:r>
    </w:p>
    <w:p w14:paraId="340AFFE2" w14:textId="77777777" w:rsidR="00E81E2C" w:rsidRDefault="00E81E2C" w:rsidP="00A35BD1">
      <w:pPr>
        <w:pStyle w:val="NormalWeb"/>
        <w:shd w:val="clear" w:color="auto" w:fill="FFFFFF"/>
        <w:spacing w:before="225" w:beforeAutospacing="0" w:after="225" w:afterAutospacing="0"/>
        <w:rPr>
          <w:rStyle w:val="Gl"/>
          <w:rFonts w:ascii="Raleway" w:hAnsi="Raleway"/>
          <w:color w:val="000000"/>
        </w:rPr>
      </w:pPr>
    </w:p>
    <w:p w14:paraId="25074D88" w14:textId="77777777" w:rsidR="00E81E2C" w:rsidRDefault="00F71632" w:rsidP="00E81E2C">
      <w:pPr>
        <w:spacing w:line="274" w:lineRule="exact"/>
        <w:ind w:left="112"/>
        <w:jc w:val="both"/>
        <w:rPr>
          <w:b/>
          <w:sz w:val="24"/>
        </w:rPr>
      </w:pPr>
      <w:r>
        <w:rPr>
          <w:b/>
          <w:sz w:val="24"/>
        </w:rPr>
        <w:t>Bilgi İşlem</w:t>
      </w:r>
      <w:r w:rsidR="00AD51A3" w:rsidRPr="00E81E2C">
        <w:rPr>
          <w:b/>
          <w:sz w:val="24"/>
        </w:rPr>
        <w:t xml:space="preserve"> Müdürünün Görev, Yetki ve Sorumlulukları </w:t>
      </w:r>
    </w:p>
    <w:p w14:paraId="24361860" w14:textId="77777777" w:rsidR="00E81E2C" w:rsidRPr="00E81E2C" w:rsidRDefault="00E81E2C" w:rsidP="00E81E2C">
      <w:pPr>
        <w:spacing w:line="274" w:lineRule="exact"/>
        <w:ind w:left="112"/>
        <w:jc w:val="both"/>
        <w:rPr>
          <w:b/>
          <w:sz w:val="24"/>
        </w:rPr>
      </w:pPr>
    </w:p>
    <w:p w14:paraId="4A51D6AB" w14:textId="526132C2" w:rsidR="00E81E2C" w:rsidRPr="008D46C3" w:rsidRDefault="00E81E2C" w:rsidP="00E81E2C">
      <w:pPr>
        <w:pStyle w:val="NormalWeb"/>
        <w:shd w:val="clear" w:color="auto" w:fill="FFFFFF"/>
        <w:spacing w:before="225" w:beforeAutospacing="0" w:after="225" w:afterAutospacing="0"/>
        <w:ind w:left="142" w:firstLine="567"/>
        <w:jc w:val="both"/>
        <w:rPr>
          <w:szCs w:val="22"/>
          <w:lang w:eastAsia="en-US"/>
        </w:rPr>
      </w:pPr>
      <w:r w:rsidRPr="00E81E2C">
        <w:rPr>
          <w:rStyle w:val="Gl"/>
          <w:rFonts w:ascii="Raleway" w:hAnsi="Raleway"/>
          <w:color w:val="000000"/>
        </w:rPr>
        <w:t xml:space="preserve">MADDE 9- </w:t>
      </w:r>
      <w:r w:rsidRPr="008D46C3">
        <w:rPr>
          <w:szCs w:val="22"/>
          <w:lang w:eastAsia="en-US"/>
        </w:rPr>
        <w:t>657 Sayılı Devlet Memurları Kanunu ve mer’i mevzuatın ilgili maddeleri gereği üniversite mezunu, yönetici vasfına sahip işlerin sevk ve idaresini sağlayabilecek kapasitedeki personelden atanan Bilgi İşlem Müdürü;</w:t>
      </w:r>
    </w:p>
    <w:p w14:paraId="40A53603"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a)</w:t>
      </w:r>
      <w:r w:rsidRPr="008D46C3">
        <w:rPr>
          <w:szCs w:val="22"/>
          <w:lang w:eastAsia="en-US"/>
        </w:rPr>
        <w:t> Bilgi İşlem Müdürlüğü ile diğer Müdürlükler arasında koordinasyonu sağlamak,</w:t>
      </w:r>
    </w:p>
    <w:p w14:paraId="1D15ED67"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b)</w:t>
      </w:r>
      <w:r w:rsidRPr="008D46C3">
        <w:rPr>
          <w:szCs w:val="22"/>
          <w:lang w:eastAsia="en-US"/>
        </w:rPr>
        <w:t> Müdürlük personelinin verimli bir şekilde çalışması için gerekli tedbirleri almak,</w:t>
      </w:r>
    </w:p>
    <w:p w14:paraId="6D4159DD"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c)</w:t>
      </w:r>
      <w:r w:rsidRPr="008D46C3">
        <w:rPr>
          <w:szCs w:val="22"/>
          <w:lang w:eastAsia="en-US"/>
        </w:rPr>
        <w:t> Görev alanı içinde bulunan faaliyetler için uzun, orta ve kısa vadeli planlar hazırlamak,</w:t>
      </w:r>
    </w:p>
    <w:p w14:paraId="7F215E21"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d)</w:t>
      </w:r>
      <w:r w:rsidRPr="008D46C3">
        <w:rPr>
          <w:szCs w:val="22"/>
          <w:lang w:eastAsia="en-US"/>
        </w:rPr>
        <w:t> Stratejik planlama ile müdürlüğe verilen hedeflerin gerçekleştirilmesini sağlamak,</w:t>
      </w:r>
    </w:p>
    <w:p w14:paraId="3E251917"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e)</w:t>
      </w:r>
      <w:r w:rsidRPr="008D46C3">
        <w:rPr>
          <w:szCs w:val="22"/>
          <w:lang w:eastAsia="en-US"/>
        </w:rPr>
        <w:t> Müdürlüğün faaliyet planını Başkanlığın stratejik hedeflerine göre hazırlamak, faaliyet planına göre yıllık bütçesini Mali Hizmetleri Müdürlüğü ile koordineli olarak hazırlamak ve belirlenmiş zamanda teslim etmek,</w:t>
      </w:r>
    </w:p>
    <w:p w14:paraId="30405FFF"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f)</w:t>
      </w:r>
      <w:r w:rsidRPr="008D46C3">
        <w:rPr>
          <w:szCs w:val="22"/>
          <w:lang w:eastAsia="en-US"/>
        </w:rPr>
        <w:t> Planların uygunluk ve yeterliliğini devamlı olarak izlemek, gerekiyorsa, düzeltmeye yönelik tedbirleri almak,</w:t>
      </w:r>
    </w:p>
    <w:p w14:paraId="30AF8EE8"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g)</w:t>
      </w:r>
      <w:r w:rsidRPr="008D46C3">
        <w:rPr>
          <w:szCs w:val="22"/>
          <w:lang w:eastAsia="en-US"/>
        </w:rPr>
        <w:t> Kendisinin ve personelinin beceri ve mesleki bilgi açısından gelişmesini sağlamak üzere eğitim planlamasını yapmak,</w:t>
      </w:r>
    </w:p>
    <w:p w14:paraId="5A0A28E1"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proofErr w:type="gramStart"/>
      <w:r w:rsidRPr="008D46C3">
        <w:rPr>
          <w:b/>
          <w:bCs/>
          <w:szCs w:val="22"/>
          <w:lang w:eastAsia="en-US"/>
        </w:rPr>
        <w:t>ğ</w:t>
      </w:r>
      <w:proofErr w:type="gramEnd"/>
      <w:r w:rsidRPr="008D46C3">
        <w:rPr>
          <w:b/>
          <w:bCs/>
          <w:szCs w:val="22"/>
          <w:lang w:eastAsia="en-US"/>
        </w:rPr>
        <w:t>)</w:t>
      </w:r>
      <w:r w:rsidRPr="008D46C3">
        <w:rPr>
          <w:szCs w:val="22"/>
          <w:lang w:eastAsia="en-US"/>
        </w:rPr>
        <w:t> Müdürlüğüne alınacak, ayrılacak personel ile personelindeki statü değişikliklerini, Başkanlığın personel politika ve usulleri çerçevesinde kontrol etmek,</w:t>
      </w:r>
    </w:p>
    <w:p w14:paraId="52CF2E55"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h)</w:t>
      </w:r>
      <w:r w:rsidRPr="008D46C3">
        <w:rPr>
          <w:szCs w:val="22"/>
          <w:lang w:eastAsia="en-US"/>
        </w:rPr>
        <w:t> İşgücünün en faydalı şekilde kullanılması ve işlerin en az maliyetle yürütülmesi için, emrindeki personelin görev ve sorumluluklarını belirlemek, iş ve işlemlerin buna uygunluğunu denetlemek,</w:t>
      </w:r>
    </w:p>
    <w:p w14:paraId="7131509D"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proofErr w:type="gramStart"/>
      <w:r w:rsidRPr="008D46C3">
        <w:rPr>
          <w:b/>
          <w:bCs/>
          <w:szCs w:val="22"/>
          <w:lang w:eastAsia="en-US"/>
        </w:rPr>
        <w:lastRenderedPageBreak/>
        <w:t>ı</w:t>
      </w:r>
      <w:proofErr w:type="gramEnd"/>
      <w:r w:rsidRPr="008D46C3">
        <w:rPr>
          <w:b/>
          <w:bCs/>
          <w:szCs w:val="22"/>
          <w:lang w:eastAsia="en-US"/>
        </w:rPr>
        <w:t>)</w:t>
      </w:r>
      <w:r w:rsidRPr="008D46C3">
        <w:rPr>
          <w:szCs w:val="22"/>
          <w:lang w:eastAsia="en-US"/>
        </w:rPr>
        <w:t> Faaliyetlerin devamlılığını sağlamak için, yapılan işlemlerle ilgili her türlü kaydın tutulmasını, gerekli belgelerin düzenlenmesini ve takibini, önemli olan evrakın muhafaza edilmesini, bu konulardaki mevzuat ve usullere göre hareket edilmesini sağlamak,</w:t>
      </w:r>
    </w:p>
    <w:p w14:paraId="0BEE79CB"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i)</w:t>
      </w:r>
      <w:r w:rsidRPr="008D46C3">
        <w:rPr>
          <w:szCs w:val="22"/>
          <w:lang w:eastAsia="en-US"/>
        </w:rPr>
        <w:t> Faaliyet sahası ile ilgili proje ve taslaklar hazırlayıp bunları uygulamaya geçirebilmek için onaya sunmak,</w:t>
      </w:r>
    </w:p>
    <w:p w14:paraId="56C323CE"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j)</w:t>
      </w:r>
      <w:r w:rsidRPr="008D46C3">
        <w:rPr>
          <w:szCs w:val="22"/>
          <w:lang w:eastAsia="en-US"/>
        </w:rPr>
        <w:t> Taşınır Mal Yönetmeliği kapsamında müdürlüğe ait taşınır malların etkin, ekonomik ve verimli kullanılmasını sağlamak bu kapsamda gerekli iş ve işlemleri yürütmek.</w:t>
      </w:r>
    </w:p>
    <w:p w14:paraId="1741857B" w14:textId="77777777" w:rsidR="00E81E2C" w:rsidRPr="008D46C3" w:rsidRDefault="00E81E2C" w:rsidP="00E81E2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k)</w:t>
      </w:r>
      <w:r w:rsidRPr="008D46C3">
        <w:rPr>
          <w:szCs w:val="22"/>
          <w:lang w:eastAsia="en-US"/>
        </w:rPr>
        <w:t> Yasalar ve diğer mevzuatla kendisine verilen görevler ile Başkanlıkça verilecek diğer işleri yapmakla yükümlü olmak.</w:t>
      </w:r>
    </w:p>
    <w:p w14:paraId="47AA8BE3" w14:textId="4F6BD3F6" w:rsidR="00E81E2C" w:rsidRPr="00250F35" w:rsidRDefault="00E81E2C" w:rsidP="00E81E2C">
      <w:pPr>
        <w:pStyle w:val="NormalWeb"/>
        <w:shd w:val="clear" w:color="auto" w:fill="FFFFFF"/>
        <w:spacing w:before="225" w:beforeAutospacing="0" w:after="225" w:afterAutospacing="0"/>
        <w:ind w:left="709"/>
        <w:jc w:val="both"/>
        <w:rPr>
          <w:rStyle w:val="Gl"/>
          <w:rFonts w:ascii="Raleway" w:hAnsi="Raleway"/>
          <w:b w:val="0"/>
          <w:bCs w:val="0"/>
          <w:color w:val="000000"/>
        </w:rPr>
      </w:pPr>
      <w:r w:rsidRPr="008D46C3">
        <w:rPr>
          <w:b/>
          <w:bCs/>
          <w:szCs w:val="22"/>
          <w:lang w:eastAsia="en-US"/>
        </w:rPr>
        <w:t>l)</w:t>
      </w:r>
      <w:r w:rsidRPr="008D46C3">
        <w:rPr>
          <w:szCs w:val="22"/>
          <w:lang w:eastAsia="en-US"/>
        </w:rPr>
        <w:t> Yürütülen bütün işlerin, ilgili Kanunlar, Mevzuatlar, Yönetmelikler ve ilgili Genelgeler çerçevesinde doğru ve zamanında yapılmasından</w:t>
      </w:r>
      <w:r w:rsidRPr="00250F35">
        <w:rPr>
          <w:b/>
          <w:bCs/>
          <w:szCs w:val="22"/>
          <w:lang w:eastAsia="en-US"/>
        </w:rPr>
        <w:t>,</w:t>
      </w:r>
      <w:r w:rsidRPr="00250F35">
        <w:rPr>
          <w:rFonts w:ascii="Raleway" w:hAnsi="Raleway"/>
          <w:b/>
          <w:bCs/>
          <w:color w:val="000000"/>
        </w:rPr>
        <w:t> </w:t>
      </w:r>
      <w:r w:rsidRPr="00250F35">
        <w:rPr>
          <w:szCs w:val="22"/>
          <w:lang w:eastAsia="en-US"/>
        </w:rPr>
        <w:t>ilgili Başkan Yardımcısı ve Başkana karşı sorumludur.</w:t>
      </w:r>
    </w:p>
    <w:p w14:paraId="76AF6B9E" w14:textId="77777777" w:rsidR="008D46C3" w:rsidRDefault="008D46C3" w:rsidP="00E81E2C">
      <w:pPr>
        <w:pStyle w:val="NormalWeb"/>
        <w:shd w:val="clear" w:color="auto" w:fill="FFFFFF"/>
        <w:spacing w:before="225" w:beforeAutospacing="0" w:after="225" w:afterAutospacing="0"/>
        <w:ind w:left="709"/>
        <w:jc w:val="both"/>
        <w:rPr>
          <w:rStyle w:val="Gl"/>
          <w:rFonts w:ascii="Raleway" w:hAnsi="Raleway"/>
          <w:color w:val="000000"/>
        </w:rPr>
      </w:pPr>
    </w:p>
    <w:p w14:paraId="4DCE6099" w14:textId="77777777" w:rsidR="008D46C3" w:rsidRDefault="008D46C3" w:rsidP="00E81E2C">
      <w:pPr>
        <w:pStyle w:val="NormalWeb"/>
        <w:shd w:val="clear" w:color="auto" w:fill="FFFFFF"/>
        <w:spacing w:before="225" w:beforeAutospacing="0" w:after="225" w:afterAutospacing="0"/>
        <w:ind w:left="709"/>
        <w:jc w:val="both"/>
        <w:rPr>
          <w:rFonts w:ascii="Raleway" w:hAnsi="Raleway"/>
          <w:color w:val="000000"/>
        </w:rPr>
      </w:pPr>
    </w:p>
    <w:p w14:paraId="5188C1D6" w14:textId="77777777" w:rsidR="00250F35" w:rsidRDefault="00250F35" w:rsidP="00E81E2C">
      <w:pPr>
        <w:pStyle w:val="NormalWeb"/>
        <w:shd w:val="clear" w:color="auto" w:fill="FFFFFF"/>
        <w:spacing w:before="225" w:beforeAutospacing="0" w:after="225" w:afterAutospacing="0"/>
        <w:ind w:left="709"/>
        <w:jc w:val="both"/>
        <w:rPr>
          <w:rFonts w:ascii="Raleway" w:hAnsi="Raleway"/>
          <w:color w:val="000000"/>
        </w:rPr>
      </w:pPr>
    </w:p>
    <w:p w14:paraId="74C552E3" w14:textId="77777777" w:rsidR="0005786F" w:rsidRDefault="0005786F" w:rsidP="00E81E2C">
      <w:pPr>
        <w:tabs>
          <w:tab w:val="left" w:pos="831"/>
          <w:tab w:val="left" w:pos="832"/>
        </w:tabs>
        <w:spacing w:line="237" w:lineRule="auto"/>
        <w:ind w:right="109"/>
      </w:pPr>
    </w:p>
    <w:p w14:paraId="5109BCFC" w14:textId="4B3C6295" w:rsidR="0005786F" w:rsidRDefault="00AD51A3">
      <w:pPr>
        <w:pStyle w:val="Balk1"/>
        <w:ind w:left="111" w:right="4752"/>
        <w:jc w:val="both"/>
      </w:pPr>
      <w:r>
        <w:t>Birim Sorumlularının Görev, Yetki ve Sorumlulukları Madde 10-</w:t>
      </w:r>
      <w:r w:rsidR="00250F35">
        <w:t xml:space="preserve"> </w:t>
      </w:r>
      <w:r w:rsidR="00250F35" w:rsidRPr="00250F35">
        <w:rPr>
          <w:b w:val="0"/>
          <w:bCs w:val="0"/>
          <w:szCs w:val="22"/>
        </w:rPr>
        <w:t>Birim Sorumluları;</w:t>
      </w:r>
    </w:p>
    <w:p w14:paraId="7DA3E663"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a) </w:t>
      </w:r>
      <w:r w:rsidRPr="008D46C3">
        <w:rPr>
          <w:szCs w:val="22"/>
          <w:lang w:eastAsia="en-US"/>
        </w:rPr>
        <w:t>Bürodaki işlerin yasa ve yönetmelikler, Başkanlık ve Müdürlük talimatlarına uygun eksiksiz ve gecikmesiz olarak yapılmasını ve bu amaçla personelin eğitimini sağlamaktan</w:t>
      </w:r>
      <w:r w:rsidRPr="008D46C3">
        <w:rPr>
          <w:b/>
          <w:bCs/>
          <w:szCs w:val="22"/>
          <w:lang w:eastAsia="en-US"/>
        </w:rPr>
        <w:t>,</w:t>
      </w:r>
    </w:p>
    <w:p w14:paraId="13CA51D0"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b) </w:t>
      </w:r>
      <w:r w:rsidRPr="008D46C3">
        <w:rPr>
          <w:szCs w:val="22"/>
          <w:lang w:eastAsia="en-US"/>
        </w:rPr>
        <w:t>Müdürün herhangi bir sebeple bulunmadığı zamanlarda müdürün görevlerini yürütmekten,</w:t>
      </w:r>
    </w:p>
    <w:p w14:paraId="53B15720"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c) </w:t>
      </w:r>
      <w:r w:rsidRPr="008D46C3">
        <w:rPr>
          <w:szCs w:val="22"/>
          <w:lang w:eastAsia="en-US"/>
        </w:rPr>
        <w:t>Memur ve işçilerin görev bölümünü yapmaktan ve personelin devamlılığını sağlamaktan,</w:t>
      </w:r>
    </w:p>
    <w:p w14:paraId="55685A2A"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proofErr w:type="gramStart"/>
      <w:r w:rsidRPr="008D46C3">
        <w:rPr>
          <w:b/>
          <w:bCs/>
          <w:szCs w:val="22"/>
          <w:lang w:eastAsia="en-US"/>
        </w:rPr>
        <w:t>ç</w:t>
      </w:r>
      <w:proofErr w:type="gramEnd"/>
      <w:r w:rsidRPr="008D46C3">
        <w:rPr>
          <w:b/>
          <w:bCs/>
          <w:szCs w:val="22"/>
          <w:lang w:eastAsia="en-US"/>
        </w:rPr>
        <w:t>)</w:t>
      </w:r>
      <w:r w:rsidRPr="008D46C3">
        <w:rPr>
          <w:szCs w:val="22"/>
          <w:lang w:eastAsia="en-US"/>
        </w:rPr>
        <w:t> Personele havale edilen evraklarla ilgili olarak yapılan işleri kontrol etmekten, işlemlerin eksiksiz ve zamanında yapılmasından,</w:t>
      </w:r>
    </w:p>
    <w:p w14:paraId="1F57DA8C"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d)</w:t>
      </w:r>
      <w:r w:rsidRPr="008D46C3">
        <w:rPr>
          <w:szCs w:val="22"/>
          <w:lang w:eastAsia="en-US"/>
        </w:rPr>
        <w:t> Müdür tarafından teknik ve idari konularda verilen görevleri yerine getirmekten,</w:t>
      </w:r>
    </w:p>
    <w:p w14:paraId="0867E5CF"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e)</w:t>
      </w:r>
      <w:r w:rsidRPr="008D46C3">
        <w:rPr>
          <w:szCs w:val="22"/>
          <w:lang w:eastAsia="en-US"/>
        </w:rPr>
        <w:t> Müdürlükte kendisine bağlı memur ve personeli denetlemek ve bunların talimat, bildiri ve genelgeler çerçevesinde verimli bir şekilde çalışmasını sağlamaktan sorumludur.</w:t>
      </w:r>
    </w:p>
    <w:p w14:paraId="14E7EB7A" w14:textId="5C6FF439" w:rsidR="0005786F" w:rsidRDefault="00F97FBC" w:rsidP="00F97FBC">
      <w:pPr>
        <w:pStyle w:val="Balk1"/>
        <w:spacing w:before="3" w:line="550" w:lineRule="atLeast"/>
        <w:ind w:left="472" w:right="2131" w:hanging="360"/>
      </w:pPr>
      <w:r>
        <w:t xml:space="preserve"> </w:t>
      </w:r>
      <w:r w:rsidR="008D46C3">
        <w:t>Müdürlük</w:t>
      </w:r>
      <w:r>
        <w:t xml:space="preserve"> Personellerin Görev</w:t>
      </w:r>
      <w:r w:rsidR="00AD51A3">
        <w:t xml:space="preserve">, Yetki ve Sorumlulukları </w:t>
      </w:r>
    </w:p>
    <w:p w14:paraId="2041606B" w14:textId="33CD0FE8" w:rsidR="00F97FBC" w:rsidRPr="008D46C3" w:rsidRDefault="00F97FBC" w:rsidP="00F97FBC">
      <w:pPr>
        <w:pStyle w:val="NormalWeb"/>
        <w:shd w:val="clear" w:color="auto" w:fill="FFFFFF"/>
        <w:spacing w:before="225" w:beforeAutospacing="0" w:after="225" w:afterAutospacing="0"/>
        <w:jc w:val="both"/>
        <w:rPr>
          <w:szCs w:val="22"/>
          <w:lang w:eastAsia="en-US"/>
        </w:rPr>
      </w:pPr>
      <w:r>
        <w:rPr>
          <w:rStyle w:val="Gl"/>
          <w:rFonts w:ascii="Raleway" w:hAnsi="Raleway"/>
          <w:color w:val="000000"/>
        </w:rPr>
        <w:t xml:space="preserve">MADDE 11- </w:t>
      </w:r>
      <w:r w:rsidRPr="008D46C3">
        <w:rPr>
          <w:szCs w:val="22"/>
          <w:lang w:eastAsia="en-US"/>
        </w:rPr>
        <w:t>Müdürlük emrinde görevli memurlar ve diğer personel;</w:t>
      </w:r>
    </w:p>
    <w:p w14:paraId="071CAC16"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a)</w:t>
      </w:r>
      <w:r w:rsidRPr="008D46C3">
        <w:rPr>
          <w:szCs w:val="22"/>
          <w:lang w:eastAsia="en-US"/>
        </w:rPr>
        <w:t> Müdürlüğünün görev alanı ile ilgili olarak, Başkanlığın amaçları, politikaları ve bütçeleri ile uyumlu hedefler, planlar ve programların geliştirilmesinde tüm operasyonel, teknik ve uygulamalarda amirine gerekli desteği eksiksiz vermekten,</w:t>
      </w:r>
    </w:p>
    <w:p w14:paraId="720278D8"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b)</w:t>
      </w:r>
      <w:r w:rsidRPr="008D46C3">
        <w:rPr>
          <w:szCs w:val="22"/>
          <w:lang w:eastAsia="en-US"/>
        </w:rPr>
        <w:t> Görev alanı içinde bulunan faaliyetler için uzun, orta ve kısa vadeli planların hazırlanmasında amirinin direktiflerine uygun iş ve işlemleri yapmaktan,</w:t>
      </w:r>
    </w:p>
    <w:p w14:paraId="63E2E0CA" w14:textId="370774D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lastRenderedPageBreak/>
        <w:t>c)</w:t>
      </w:r>
      <w:r w:rsidRPr="008D46C3">
        <w:rPr>
          <w:szCs w:val="22"/>
          <w:lang w:eastAsia="en-US"/>
        </w:rPr>
        <w:t> Müdürlüğün kendisine tevdi edilen işlerini</w:t>
      </w:r>
      <w:r w:rsidR="00C135A3">
        <w:rPr>
          <w:szCs w:val="22"/>
          <w:lang w:eastAsia="en-US"/>
        </w:rPr>
        <w:t xml:space="preserve"> ve talimatlarını</w:t>
      </w:r>
      <w:r w:rsidRPr="008D46C3">
        <w:rPr>
          <w:szCs w:val="22"/>
          <w:lang w:eastAsia="en-US"/>
        </w:rPr>
        <w:t xml:space="preserve"> en kısa zamanda ve en ekonomik şekilde icra ederek sonuçlandırmaktan,</w:t>
      </w:r>
    </w:p>
    <w:p w14:paraId="11D69BFF"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proofErr w:type="gramStart"/>
      <w:r w:rsidRPr="008D46C3">
        <w:rPr>
          <w:b/>
          <w:bCs/>
          <w:szCs w:val="22"/>
          <w:lang w:eastAsia="en-US"/>
        </w:rPr>
        <w:t>ç</w:t>
      </w:r>
      <w:proofErr w:type="gramEnd"/>
      <w:r w:rsidRPr="008D46C3">
        <w:rPr>
          <w:b/>
          <w:bCs/>
          <w:szCs w:val="22"/>
          <w:lang w:eastAsia="en-US"/>
        </w:rPr>
        <w:t>)</w:t>
      </w:r>
      <w:r w:rsidRPr="008D46C3">
        <w:rPr>
          <w:szCs w:val="22"/>
          <w:lang w:eastAsia="en-US"/>
        </w:rPr>
        <w:t> Müdürlüğün haberleşme ve evrak akışını amirinin direktifleri doğrultusunda sağlamaktan,</w:t>
      </w:r>
    </w:p>
    <w:p w14:paraId="712B4DB7"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d)</w:t>
      </w:r>
      <w:r w:rsidRPr="008D46C3">
        <w:rPr>
          <w:szCs w:val="22"/>
          <w:lang w:eastAsia="en-US"/>
        </w:rPr>
        <w:t> Müdürlüğün faaliyet planını Başkanlığın stratejik hedeflerine göre hazırlanmasında amirinin istediği tüm iş ve işlemleri yapmaktan,</w:t>
      </w:r>
    </w:p>
    <w:p w14:paraId="25515BA5"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e)</w:t>
      </w:r>
      <w:r w:rsidRPr="008D46C3">
        <w:rPr>
          <w:szCs w:val="22"/>
          <w:lang w:eastAsia="en-US"/>
        </w:rPr>
        <w:t> Organizasyon yapısında ve/veya iş tariflerinde zamanla doğacak değişiklikler için kendini geliştirmekten,</w:t>
      </w:r>
    </w:p>
    <w:p w14:paraId="3D358DA7"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f)</w:t>
      </w:r>
      <w:r w:rsidRPr="008D46C3">
        <w:rPr>
          <w:szCs w:val="22"/>
          <w:lang w:eastAsia="en-US"/>
        </w:rPr>
        <w:t> </w:t>
      </w:r>
      <w:proofErr w:type="gramStart"/>
      <w:r w:rsidRPr="008D46C3">
        <w:rPr>
          <w:szCs w:val="22"/>
          <w:lang w:eastAsia="en-US"/>
        </w:rPr>
        <w:t>İşbölümü</w:t>
      </w:r>
      <w:proofErr w:type="gramEnd"/>
      <w:r w:rsidRPr="008D46C3">
        <w:rPr>
          <w:szCs w:val="22"/>
          <w:lang w:eastAsia="en-US"/>
        </w:rPr>
        <w:t xml:space="preserve"> esasları dâhilinde, eş düzey ve diğer pozisyonlarla koordinasyon içerisinde çalışmaktan,</w:t>
      </w:r>
    </w:p>
    <w:p w14:paraId="4A8808CC"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g)</w:t>
      </w:r>
      <w:r w:rsidRPr="008D46C3">
        <w:rPr>
          <w:szCs w:val="22"/>
          <w:lang w:eastAsia="en-US"/>
        </w:rPr>
        <w:t> Kendisinin verimli ve etkin çalışmasına yardım edecek bütün konularda bilgisini devamlı arttırmaktan,</w:t>
      </w:r>
    </w:p>
    <w:p w14:paraId="5FC65EBD"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proofErr w:type="gramStart"/>
      <w:r w:rsidRPr="008D46C3">
        <w:rPr>
          <w:b/>
          <w:bCs/>
          <w:szCs w:val="22"/>
          <w:lang w:eastAsia="en-US"/>
        </w:rPr>
        <w:t>ğ</w:t>
      </w:r>
      <w:proofErr w:type="gramEnd"/>
      <w:r w:rsidRPr="008D46C3">
        <w:rPr>
          <w:b/>
          <w:bCs/>
          <w:szCs w:val="22"/>
          <w:lang w:eastAsia="en-US"/>
        </w:rPr>
        <w:t>)</w:t>
      </w:r>
      <w:r w:rsidRPr="008D46C3">
        <w:rPr>
          <w:szCs w:val="22"/>
          <w:lang w:eastAsia="en-US"/>
        </w:rPr>
        <w:t> Müdürlüğün tüm faaliyetlerinde ilgili kanun, tüzük, yönetmelik, genelge, tebliğ, iş metotları ve diğer ilgili mer’i mevzuata riayet etmekten,</w:t>
      </w:r>
    </w:p>
    <w:p w14:paraId="582D5053"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h)</w:t>
      </w:r>
      <w:r w:rsidRPr="008D46C3">
        <w:rPr>
          <w:szCs w:val="22"/>
          <w:lang w:eastAsia="en-US"/>
        </w:rPr>
        <w:t> Faaliyeti için amirince talep edilen veya faydalı gördüğü bütün raporları eksiksiz hazırlamaktan,</w:t>
      </w:r>
    </w:p>
    <w:p w14:paraId="5D6F6DEC"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proofErr w:type="gramStart"/>
      <w:r>
        <w:rPr>
          <w:rStyle w:val="Gl"/>
          <w:rFonts w:ascii="Raleway" w:hAnsi="Raleway"/>
          <w:color w:val="000000"/>
        </w:rPr>
        <w:t>ı</w:t>
      </w:r>
      <w:proofErr w:type="gramEnd"/>
      <w:r>
        <w:rPr>
          <w:rStyle w:val="Gl"/>
          <w:rFonts w:ascii="Raleway" w:hAnsi="Raleway"/>
          <w:color w:val="000000"/>
        </w:rPr>
        <w:t>)</w:t>
      </w:r>
      <w:r>
        <w:rPr>
          <w:rFonts w:ascii="Raleway" w:hAnsi="Raleway"/>
          <w:color w:val="000000"/>
        </w:rPr>
        <w:t> </w:t>
      </w:r>
      <w:r w:rsidRPr="008D46C3">
        <w:rPr>
          <w:szCs w:val="22"/>
          <w:lang w:eastAsia="en-US"/>
        </w:rPr>
        <w:t>Faaliyetlerin devamlılığını sağlamak için, yapılan işlemlerle ilgili her türlü kaydı tutmak, gerekli belgeleri düzenlemek ve takip etmek, önemli olan evrakı usulüne uygun muhafaza etmekten,</w:t>
      </w:r>
    </w:p>
    <w:p w14:paraId="16D8D48C" w14:textId="77777777" w:rsidR="00F97FBC" w:rsidRPr="008D46C3" w:rsidRDefault="00F97FBC" w:rsidP="00F97FBC">
      <w:pPr>
        <w:pStyle w:val="NormalWeb"/>
        <w:shd w:val="clear" w:color="auto" w:fill="FFFFFF"/>
        <w:spacing w:before="225" w:beforeAutospacing="0" w:after="225" w:afterAutospacing="0"/>
        <w:ind w:left="709"/>
        <w:jc w:val="both"/>
        <w:rPr>
          <w:szCs w:val="22"/>
          <w:lang w:eastAsia="en-US"/>
        </w:rPr>
      </w:pPr>
      <w:r w:rsidRPr="008D46C3">
        <w:rPr>
          <w:b/>
          <w:bCs/>
          <w:szCs w:val="22"/>
          <w:lang w:eastAsia="en-US"/>
        </w:rPr>
        <w:t>i)</w:t>
      </w:r>
      <w:r w:rsidRPr="008D46C3">
        <w:rPr>
          <w:szCs w:val="22"/>
          <w:lang w:eastAsia="en-US"/>
        </w:rPr>
        <w:t> Kendilerine verilen görevleri kanunlar, tüzükler, yönetmelikler, Başkanlık Genelge ve Bildirileri ile ilgili mevzuat çerçevesinde ve üst amirinin emirleri doğrultusunda gecikmesiz ve eksiksiz olarak yapmaktan, yükümlü ve sıralı üst amirlerine karşı sorumludur.</w:t>
      </w:r>
    </w:p>
    <w:p w14:paraId="175EC239" w14:textId="77777777" w:rsidR="0005786F" w:rsidRDefault="0005786F">
      <w:pPr>
        <w:pStyle w:val="GvdeMetni"/>
        <w:ind w:left="0" w:firstLine="0"/>
        <w:rPr>
          <w:sz w:val="26"/>
        </w:rPr>
      </w:pPr>
    </w:p>
    <w:p w14:paraId="294DC380" w14:textId="77777777" w:rsidR="0005786F" w:rsidRDefault="0005786F">
      <w:pPr>
        <w:pStyle w:val="GvdeMetni"/>
        <w:spacing w:before="5"/>
        <w:ind w:left="0" w:firstLine="0"/>
        <w:rPr>
          <w:sz w:val="22"/>
        </w:rPr>
      </w:pPr>
    </w:p>
    <w:p w14:paraId="2751C138" w14:textId="77777777" w:rsidR="0005786F" w:rsidRDefault="00AD51A3">
      <w:pPr>
        <w:pStyle w:val="Balk1"/>
        <w:ind w:left="2139" w:right="2139"/>
        <w:jc w:val="center"/>
      </w:pPr>
      <w:r>
        <w:t>DÖRDÜNCÜ BÖLÜM</w:t>
      </w:r>
    </w:p>
    <w:p w14:paraId="066E5245" w14:textId="77777777" w:rsidR="0005786F" w:rsidRDefault="00AD51A3">
      <w:pPr>
        <w:ind w:left="2138" w:right="2139"/>
        <w:jc w:val="center"/>
        <w:rPr>
          <w:b/>
          <w:sz w:val="24"/>
        </w:rPr>
      </w:pPr>
      <w:r>
        <w:rPr>
          <w:b/>
          <w:sz w:val="24"/>
        </w:rPr>
        <w:t>İş birliği, Koordinasyon ve Yazışmalar</w:t>
      </w:r>
    </w:p>
    <w:p w14:paraId="5156DB23" w14:textId="77777777" w:rsidR="0005786F" w:rsidRDefault="0005786F">
      <w:pPr>
        <w:pStyle w:val="GvdeMetni"/>
        <w:ind w:left="0" w:firstLine="0"/>
        <w:rPr>
          <w:b/>
        </w:rPr>
      </w:pPr>
    </w:p>
    <w:p w14:paraId="4A8ADAF2" w14:textId="77777777" w:rsidR="00E24442" w:rsidRDefault="00AD51A3">
      <w:pPr>
        <w:ind w:left="112" w:right="7624"/>
        <w:rPr>
          <w:b/>
          <w:sz w:val="24"/>
        </w:rPr>
      </w:pPr>
      <w:r>
        <w:rPr>
          <w:b/>
          <w:sz w:val="24"/>
        </w:rPr>
        <w:t>İş birliği ve Koordinasyon</w:t>
      </w:r>
    </w:p>
    <w:p w14:paraId="2C5AF099" w14:textId="37CCE570" w:rsidR="00E24442" w:rsidRDefault="00AD51A3">
      <w:pPr>
        <w:ind w:left="112" w:right="7624"/>
        <w:rPr>
          <w:b/>
          <w:sz w:val="24"/>
        </w:rPr>
      </w:pPr>
      <w:r>
        <w:rPr>
          <w:b/>
          <w:sz w:val="24"/>
        </w:rPr>
        <w:t xml:space="preserve"> </w:t>
      </w:r>
    </w:p>
    <w:p w14:paraId="0C219ECA" w14:textId="616CF75F" w:rsidR="0005786F" w:rsidRDefault="00AD51A3">
      <w:pPr>
        <w:ind w:left="112" w:right="7624"/>
        <w:rPr>
          <w:b/>
          <w:sz w:val="24"/>
        </w:rPr>
      </w:pPr>
      <w:r>
        <w:rPr>
          <w:b/>
          <w:sz w:val="24"/>
        </w:rPr>
        <w:t xml:space="preserve">Madde </w:t>
      </w:r>
      <w:r w:rsidR="00466D74">
        <w:rPr>
          <w:b/>
          <w:sz w:val="24"/>
        </w:rPr>
        <w:t>1</w:t>
      </w:r>
      <w:r>
        <w:rPr>
          <w:b/>
          <w:sz w:val="24"/>
        </w:rPr>
        <w:t>2-</w:t>
      </w:r>
    </w:p>
    <w:p w14:paraId="00D57365" w14:textId="56E724DB" w:rsidR="0005786F" w:rsidRDefault="00AD51A3">
      <w:pPr>
        <w:pStyle w:val="ListeParagraf"/>
        <w:numPr>
          <w:ilvl w:val="1"/>
          <w:numId w:val="1"/>
        </w:numPr>
        <w:tabs>
          <w:tab w:val="left" w:pos="831"/>
          <w:tab w:val="left" w:pos="832"/>
        </w:tabs>
        <w:spacing w:line="237" w:lineRule="auto"/>
        <w:ind w:right="109"/>
        <w:rPr>
          <w:rFonts w:ascii="Symbol" w:hAnsi="Symbol"/>
          <w:sz w:val="24"/>
        </w:rPr>
      </w:pPr>
      <w:r>
        <w:rPr>
          <w:sz w:val="24"/>
        </w:rPr>
        <w:t>Müdür birim sorumluların, birim sorumluları personelin</w:t>
      </w:r>
      <w:r w:rsidR="00C135A3">
        <w:rPr>
          <w:sz w:val="24"/>
        </w:rPr>
        <w:t xml:space="preserve"> ve tüm personellerin</w:t>
      </w:r>
      <w:r>
        <w:rPr>
          <w:sz w:val="24"/>
        </w:rPr>
        <w:t xml:space="preserve"> iş birliği ve koordinasyon içinde çalışmasını</w:t>
      </w:r>
      <w:r>
        <w:rPr>
          <w:spacing w:val="-1"/>
          <w:sz w:val="24"/>
        </w:rPr>
        <w:t xml:space="preserve"> </w:t>
      </w:r>
      <w:r>
        <w:rPr>
          <w:sz w:val="24"/>
        </w:rPr>
        <w:t>sağlar.</w:t>
      </w:r>
    </w:p>
    <w:p w14:paraId="17B88C29" w14:textId="77777777" w:rsidR="0005786F" w:rsidRDefault="00AD51A3">
      <w:pPr>
        <w:pStyle w:val="ListeParagraf"/>
        <w:numPr>
          <w:ilvl w:val="1"/>
          <w:numId w:val="1"/>
        </w:numPr>
        <w:tabs>
          <w:tab w:val="left" w:pos="831"/>
          <w:tab w:val="left" w:pos="832"/>
        </w:tabs>
        <w:spacing w:before="2"/>
        <w:rPr>
          <w:rFonts w:ascii="Symbol" w:hAnsi="Symbol"/>
          <w:sz w:val="24"/>
        </w:rPr>
      </w:pPr>
      <w:r>
        <w:rPr>
          <w:sz w:val="24"/>
        </w:rPr>
        <w:t>Diğer Müdürlükler ve Dış Kurumlarla iş birliği ve koordinasyon Müdür tarafından icra</w:t>
      </w:r>
      <w:r>
        <w:rPr>
          <w:spacing w:val="-15"/>
          <w:sz w:val="24"/>
        </w:rPr>
        <w:t xml:space="preserve"> </w:t>
      </w:r>
      <w:r>
        <w:rPr>
          <w:sz w:val="24"/>
        </w:rPr>
        <w:t>edilir.</w:t>
      </w:r>
    </w:p>
    <w:p w14:paraId="1DE5C9A7" w14:textId="77777777" w:rsidR="0005786F" w:rsidRDefault="0005786F">
      <w:pPr>
        <w:pStyle w:val="GvdeMetni"/>
        <w:spacing w:before="4"/>
        <w:ind w:left="0" w:firstLine="0"/>
      </w:pPr>
    </w:p>
    <w:p w14:paraId="1375D8F6" w14:textId="058D7E37" w:rsidR="0005786F" w:rsidRDefault="00AD51A3">
      <w:pPr>
        <w:pStyle w:val="Balk1"/>
        <w:spacing w:line="274" w:lineRule="exact"/>
      </w:pPr>
      <w:r>
        <w:t>Yazışma</w:t>
      </w:r>
    </w:p>
    <w:p w14:paraId="202FB62F" w14:textId="77777777" w:rsidR="00E24442" w:rsidRDefault="00E24442">
      <w:pPr>
        <w:pStyle w:val="Balk1"/>
        <w:spacing w:line="274" w:lineRule="exact"/>
      </w:pPr>
    </w:p>
    <w:p w14:paraId="2B110390" w14:textId="77777777" w:rsidR="0005786F" w:rsidRDefault="00AD51A3">
      <w:pPr>
        <w:pStyle w:val="GvdeMetni"/>
        <w:spacing w:line="274" w:lineRule="exact"/>
        <w:ind w:left="112" w:firstLine="0"/>
      </w:pPr>
      <w:r>
        <w:rPr>
          <w:b/>
        </w:rPr>
        <w:t xml:space="preserve">Madde </w:t>
      </w:r>
      <w:r w:rsidR="00466D74">
        <w:rPr>
          <w:b/>
        </w:rPr>
        <w:t>1</w:t>
      </w:r>
      <w:r>
        <w:rPr>
          <w:b/>
        </w:rPr>
        <w:t>3</w:t>
      </w:r>
      <w:r>
        <w:t>- Bu yönetmelik Niğde Belediye Meclisinin kabulü ve yayımı ile yürürlüğe girer.</w:t>
      </w:r>
    </w:p>
    <w:p w14:paraId="46C27142" w14:textId="77777777" w:rsidR="0005786F" w:rsidRDefault="00AD51A3">
      <w:pPr>
        <w:pStyle w:val="ListeParagraf"/>
        <w:numPr>
          <w:ilvl w:val="1"/>
          <w:numId w:val="1"/>
        </w:numPr>
        <w:tabs>
          <w:tab w:val="left" w:pos="832"/>
        </w:tabs>
        <w:spacing w:before="4" w:line="237" w:lineRule="auto"/>
        <w:ind w:right="109"/>
        <w:jc w:val="both"/>
        <w:rPr>
          <w:rFonts w:ascii="Symbol" w:hAnsi="Symbol"/>
          <w:sz w:val="24"/>
        </w:rPr>
      </w:pPr>
      <w:r>
        <w:rPr>
          <w:sz w:val="24"/>
        </w:rPr>
        <w:t>Müdürlük; Resmi Yazışmalarda Uygulanacak Usul ve Esaslar Hakkında Yönetmelik hükümlerine uygun olarak yazışma</w:t>
      </w:r>
      <w:r>
        <w:rPr>
          <w:spacing w:val="6"/>
          <w:sz w:val="24"/>
        </w:rPr>
        <w:t xml:space="preserve"> </w:t>
      </w:r>
      <w:r>
        <w:rPr>
          <w:sz w:val="24"/>
        </w:rPr>
        <w:t>yapar.</w:t>
      </w:r>
    </w:p>
    <w:p w14:paraId="2C7FCD2D" w14:textId="77777777" w:rsidR="0005786F" w:rsidRDefault="00AD51A3">
      <w:pPr>
        <w:pStyle w:val="ListeParagraf"/>
        <w:numPr>
          <w:ilvl w:val="1"/>
          <w:numId w:val="1"/>
        </w:numPr>
        <w:tabs>
          <w:tab w:val="left" w:pos="832"/>
        </w:tabs>
        <w:spacing w:before="2"/>
        <w:ind w:right="109"/>
        <w:jc w:val="both"/>
        <w:rPr>
          <w:rFonts w:ascii="Symbol" w:hAnsi="Symbol"/>
          <w:sz w:val="24"/>
        </w:rPr>
      </w:pPr>
      <w:r>
        <w:rPr>
          <w:sz w:val="24"/>
        </w:rPr>
        <w:t>Müdürlüğün Belediye dışı özel ve tüzel kişiler, Valilik, Kamu Kurum ve Kuruluşları ile diğer şahıslarla ilgili gerekli görülen yazışmalar ile Belediye Meclisi ve Belediye Encümeni yazışmaları Belediye Teşkilat Şemasında belirlenen hiyerarşiye ve Belediye Başkanı tarafından verilen</w:t>
      </w:r>
      <w:r>
        <w:rPr>
          <w:spacing w:val="-29"/>
          <w:sz w:val="24"/>
        </w:rPr>
        <w:t xml:space="preserve"> </w:t>
      </w:r>
      <w:r>
        <w:rPr>
          <w:sz w:val="24"/>
        </w:rPr>
        <w:t>yetkiye göre paraf ve imzacı belirlenerek yapılır.</w:t>
      </w:r>
    </w:p>
    <w:p w14:paraId="3DEF1190" w14:textId="77777777" w:rsidR="0005786F" w:rsidRDefault="00AD51A3">
      <w:pPr>
        <w:pStyle w:val="ListeParagraf"/>
        <w:numPr>
          <w:ilvl w:val="1"/>
          <w:numId w:val="1"/>
        </w:numPr>
        <w:tabs>
          <w:tab w:val="left" w:pos="832"/>
        </w:tabs>
        <w:spacing w:line="293" w:lineRule="exact"/>
        <w:jc w:val="both"/>
        <w:rPr>
          <w:rFonts w:ascii="Symbol" w:hAnsi="Symbol"/>
          <w:sz w:val="24"/>
        </w:rPr>
      </w:pPr>
      <w:r>
        <w:rPr>
          <w:sz w:val="24"/>
        </w:rPr>
        <w:t>Müdürlükler arası yazışmalar Müdür imzası ile</w:t>
      </w:r>
      <w:r>
        <w:rPr>
          <w:spacing w:val="-2"/>
          <w:sz w:val="24"/>
        </w:rPr>
        <w:t xml:space="preserve"> </w:t>
      </w:r>
      <w:r>
        <w:rPr>
          <w:sz w:val="24"/>
        </w:rPr>
        <w:t>yürütülür.</w:t>
      </w:r>
    </w:p>
    <w:p w14:paraId="17818F77" w14:textId="77777777" w:rsidR="0005786F" w:rsidRDefault="0005786F">
      <w:pPr>
        <w:spacing w:line="293" w:lineRule="exact"/>
        <w:jc w:val="both"/>
        <w:rPr>
          <w:rFonts w:ascii="Symbol" w:hAnsi="Symbol"/>
          <w:sz w:val="24"/>
        </w:rPr>
        <w:sectPr w:rsidR="0005786F">
          <w:headerReference w:type="default" r:id="rId13"/>
          <w:footerReference w:type="default" r:id="rId14"/>
          <w:pgSz w:w="11910" w:h="16840"/>
          <w:pgMar w:top="1480" w:right="740" w:bottom="1260" w:left="740" w:header="427" w:footer="1011" w:gutter="0"/>
          <w:cols w:space="708"/>
        </w:sectPr>
      </w:pPr>
    </w:p>
    <w:p w14:paraId="60698D03" w14:textId="77777777" w:rsidR="0005786F" w:rsidRDefault="00AD51A3">
      <w:pPr>
        <w:pStyle w:val="Balk1"/>
        <w:spacing w:before="93"/>
        <w:ind w:left="2144" w:right="2139"/>
        <w:jc w:val="center"/>
      </w:pPr>
      <w:r>
        <w:lastRenderedPageBreak/>
        <w:t>BEŞİNCİ BÖLÜM</w:t>
      </w:r>
    </w:p>
    <w:p w14:paraId="4C53A28D" w14:textId="77777777" w:rsidR="0005786F" w:rsidRDefault="00AD51A3">
      <w:pPr>
        <w:ind w:left="2139" w:right="2139"/>
        <w:jc w:val="center"/>
        <w:rPr>
          <w:b/>
          <w:sz w:val="24"/>
        </w:rPr>
      </w:pPr>
      <w:r>
        <w:rPr>
          <w:b/>
          <w:sz w:val="24"/>
        </w:rPr>
        <w:t>Çeşitli ve Son Hükümler</w:t>
      </w:r>
    </w:p>
    <w:p w14:paraId="3F8FDBBB" w14:textId="77777777" w:rsidR="0005786F" w:rsidRDefault="0005786F">
      <w:pPr>
        <w:pStyle w:val="GvdeMetni"/>
        <w:spacing w:before="11"/>
        <w:ind w:left="0" w:firstLine="0"/>
        <w:rPr>
          <w:b/>
          <w:sz w:val="23"/>
        </w:rPr>
      </w:pPr>
    </w:p>
    <w:p w14:paraId="0CED6CFA" w14:textId="77777777" w:rsidR="0005786F" w:rsidRDefault="00AD51A3">
      <w:pPr>
        <w:spacing w:line="274" w:lineRule="exact"/>
        <w:ind w:left="112"/>
        <w:rPr>
          <w:b/>
          <w:sz w:val="24"/>
        </w:rPr>
      </w:pPr>
      <w:r>
        <w:rPr>
          <w:b/>
          <w:sz w:val="24"/>
        </w:rPr>
        <w:t>Yönetmelikte Hüküm Bulunmayan Haller</w:t>
      </w:r>
    </w:p>
    <w:p w14:paraId="0B7A76B5" w14:textId="44F6A525" w:rsidR="0005786F" w:rsidRDefault="00AD51A3">
      <w:pPr>
        <w:pStyle w:val="GvdeMetni"/>
        <w:spacing w:line="274" w:lineRule="exact"/>
        <w:ind w:left="112" w:firstLine="0"/>
      </w:pPr>
      <w:r>
        <w:rPr>
          <w:b/>
        </w:rPr>
        <w:t xml:space="preserve">Madde </w:t>
      </w:r>
      <w:r w:rsidR="00250F35">
        <w:rPr>
          <w:b/>
        </w:rPr>
        <w:t>1</w:t>
      </w:r>
      <w:r>
        <w:rPr>
          <w:b/>
        </w:rPr>
        <w:t xml:space="preserve">4- </w:t>
      </w:r>
      <w:r>
        <w:t>Bu yönetmelikte hüküm bulunmayan hallerde 5393 sayılı Belediye Kanunu hükümleri ile</w:t>
      </w:r>
    </w:p>
    <w:p w14:paraId="7428C6F5" w14:textId="2021110C" w:rsidR="0005786F" w:rsidRDefault="008D0A97">
      <w:pPr>
        <w:pStyle w:val="GvdeMetni"/>
        <w:ind w:left="112" w:firstLine="0"/>
      </w:pPr>
      <w:r>
        <w:t>İlgili</w:t>
      </w:r>
      <w:r w:rsidR="00AD51A3">
        <w:t xml:space="preserve"> sair mevzuat hükümleri göz önüne alınarak işlem yapılır.</w:t>
      </w:r>
    </w:p>
    <w:p w14:paraId="5B659099" w14:textId="77777777" w:rsidR="0005786F" w:rsidRDefault="0005786F">
      <w:pPr>
        <w:pStyle w:val="GvdeMetni"/>
        <w:spacing w:before="5"/>
        <w:ind w:left="0" w:firstLine="0"/>
      </w:pPr>
    </w:p>
    <w:p w14:paraId="6269377D" w14:textId="77777777" w:rsidR="0005786F" w:rsidRDefault="00AD51A3">
      <w:pPr>
        <w:pStyle w:val="Balk1"/>
        <w:spacing w:line="274" w:lineRule="exact"/>
      </w:pPr>
      <w:r>
        <w:t>Yürürlük</w:t>
      </w:r>
    </w:p>
    <w:p w14:paraId="7982A48D" w14:textId="02895D63" w:rsidR="0005786F" w:rsidRDefault="00AD51A3">
      <w:pPr>
        <w:pStyle w:val="GvdeMetni"/>
        <w:spacing w:line="274" w:lineRule="exact"/>
        <w:ind w:left="112" w:firstLine="0"/>
      </w:pPr>
      <w:r>
        <w:rPr>
          <w:b/>
        </w:rPr>
        <w:t xml:space="preserve">Madde </w:t>
      </w:r>
      <w:r w:rsidR="00250F35">
        <w:rPr>
          <w:b/>
        </w:rPr>
        <w:t>1</w:t>
      </w:r>
      <w:r>
        <w:rPr>
          <w:b/>
        </w:rPr>
        <w:t>5</w:t>
      </w:r>
      <w:r>
        <w:t>- Bu yönetmelik Niğde Belediye Meclisinin kabulü ve yayımı ile yürürlüğe girer.</w:t>
      </w:r>
    </w:p>
    <w:p w14:paraId="23EFB5E0" w14:textId="77777777" w:rsidR="0005786F" w:rsidRDefault="0005786F">
      <w:pPr>
        <w:pStyle w:val="GvdeMetni"/>
        <w:spacing w:before="5"/>
        <w:ind w:left="0" w:firstLine="0"/>
      </w:pPr>
    </w:p>
    <w:p w14:paraId="3E212792" w14:textId="77777777" w:rsidR="0005786F" w:rsidRDefault="00AD51A3">
      <w:pPr>
        <w:pStyle w:val="Balk1"/>
        <w:spacing w:line="274" w:lineRule="exact"/>
      </w:pPr>
      <w:r>
        <w:t>Yürürlükten Kaldırılan Yönetmelik</w:t>
      </w:r>
    </w:p>
    <w:p w14:paraId="18F7D3AC" w14:textId="55F47F58" w:rsidR="0005786F" w:rsidRDefault="00AD51A3">
      <w:pPr>
        <w:pStyle w:val="GvdeMetni"/>
        <w:spacing w:line="274" w:lineRule="exact"/>
        <w:ind w:left="112" w:firstLine="0"/>
      </w:pPr>
      <w:r>
        <w:rPr>
          <w:b/>
        </w:rPr>
        <w:t xml:space="preserve">Madde </w:t>
      </w:r>
      <w:r w:rsidR="00250F35">
        <w:rPr>
          <w:b/>
        </w:rPr>
        <w:t>1</w:t>
      </w:r>
      <w:r>
        <w:rPr>
          <w:b/>
        </w:rPr>
        <w:t xml:space="preserve">6 </w:t>
      </w:r>
      <w:r>
        <w:t>– Bu yönetmeliğin yürürlüğe girmesi ile birlikte önceki yönetmelik yürürlükten kalkar.</w:t>
      </w:r>
    </w:p>
    <w:p w14:paraId="768039D5" w14:textId="77777777" w:rsidR="0005786F" w:rsidRDefault="0005786F">
      <w:pPr>
        <w:pStyle w:val="GvdeMetni"/>
        <w:spacing w:before="4"/>
        <w:ind w:left="0" w:firstLine="0"/>
      </w:pPr>
    </w:p>
    <w:p w14:paraId="3037A41B" w14:textId="77777777" w:rsidR="0005786F" w:rsidRDefault="00AD51A3">
      <w:pPr>
        <w:pStyle w:val="Balk1"/>
        <w:spacing w:before="1" w:line="274" w:lineRule="exact"/>
      </w:pPr>
      <w:r>
        <w:t>Yürütme</w:t>
      </w:r>
    </w:p>
    <w:p w14:paraId="619F5FDF" w14:textId="117B09D2" w:rsidR="0005786F" w:rsidRDefault="00AD51A3">
      <w:pPr>
        <w:pStyle w:val="GvdeMetni"/>
        <w:spacing w:line="274" w:lineRule="exact"/>
        <w:ind w:left="112" w:firstLine="0"/>
      </w:pPr>
      <w:r>
        <w:rPr>
          <w:b/>
        </w:rPr>
        <w:t xml:space="preserve">Madde </w:t>
      </w:r>
      <w:r w:rsidR="00250F35">
        <w:rPr>
          <w:b/>
        </w:rPr>
        <w:t>1</w:t>
      </w:r>
      <w:r>
        <w:rPr>
          <w:b/>
        </w:rPr>
        <w:t xml:space="preserve">7- </w:t>
      </w:r>
      <w:r>
        <w:t>Bu yönetmelik hükümleri Niğde Belediye Başkanı tarafından yürütülür</w:t>
      </w:r>
    </w:p>
    <w:sectPr w:rsidR="0005786F">
      <w:pgSz w:w="11910" w:h="16840"/>
      <w:pgMar w:top="1480" w:right="740" w:bottom="1260" w:left="740" w:header="427"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99F98" w14:textId="77777777" w:rsidR="00481D46" w:rsidRDefault="00481D46">
      <w:r>
        <w:separator/>
      </w:r>
    </w:p>
  </w:endnote>
  <w:endnote w:type="continuationSeparator" w:id="0">
    <w:p w14:paraId="5DD33138" w14:textId="77777777" w:rsidR="00481D46" w:rsidRDefault="0048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Raleway">
    <w:charset w:val="A2"/>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188433"/>
      <w:docPartObj>
        <w:docPartGallery w:val="Page Numbers (Bottom of Page)"/>
        <w:docPartUnique/>
      </w:docPartObj>
    </w:sdtPr>
    <w:sdtContent>
      <w:p w14:paraId="4B5B19F0" w14:textId="3585C9F6" w:rsidR="00C135A3" w:rsidRDefault="00C135A3">
        <w:pPr>
          <w:pStyle w:val="AltBilgi"/>
          <w:jc w:val="center"/>
        </w:pPr>
        <w:r>
          <w:fldChar w:fldCharType="begin"/>
        </w:r>
        <w:r>
          <w:instrText>PAGE   \* MERGEFORMAT</w:instrText>
        </w:r>
        <w:r>
          <w:fldChar w:fldCharType="separate"/>
        </w:r>
        <w:r>
          <w:t>2</w:t>
        </w:r>
        <w:r>
          <w:fldChar w:fldCharType="end"/>
        </w:r>
      </w:p>
    </w:sdtContent>
  </w:sdt>
  <w:p w14:paraId="002C39DA" w14:textId="1E75F0BF" w:rsidR="0005786F" w:rsidRDefault="0005786F">
    <w:pPr>
      <w:pStyle w:val="GvdeMetni"/>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EE18" w14:textId="77777777" w:rsidR="00481D46" w:rsidRDefault="00481D46">
      <w:r>
        <w:separator/>
      </w:r>
    </w:p>
  </w:footnote>
  <w:footnote w:type="continuationSeparator" w:id="0">
    <w:p w14:paraId="5B82B10F" w14:textId="77777777" w:rsidR="00481D46" w:rsidRDefault="0048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583C" w14:textId="74F61B43" w:rsidR="0005786F" w:rsidRDefault="0005786F">
    <w:pPr>
      <w:pStyle w:val="GvdeMetni"/>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C4D"/>
    <w:multiLevelType w:val="hybridMultilevel"/>
    <w:tmpl w:val="31FCEC74"/>
    <w:lvl w:ilvl="0" w:tplc="041F0001">
      <w:start w:val="1"/>
      <w:numFmt w:val="bullet"/>
      <w:lvlText w:val=""/>
      <w:lvlJc w:val="left"/>
      <w:pPr>
        <w:ind w:left="1440" w:hanging="360"/>
      </w:pPr>
      <w:rPr>
        <w:rFonts w:ascii="Symbol" w:hAnsi="Symbo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A470019"/>
    <w:multiLevelType w:val="hybridMultilevel"/>
    <w:tmpl w:val="F6689170"/>
    <w:lvl w:ilvl="0" w:tplc="F284745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CF21E5"/>
    <w:multiLevelType w:val="hybridMultilevel"/>
    <w:tmpl w:val="0E32F8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87434"/>
    <w:multiLevelType w:val="multilevel"/>
    <w:tmpl w:val="78F60DD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F6B9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C745DE"/>
    <w:multiLevelType w:val="hybridMultilevel"/>
    <w:tmpl w:val="1D7209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36726E"/>
    <w:multiLevelType w:val="hybridMultilevel"/>
    <w:tmpl w:val="483CBD34"/>
    <w:lvl w:ilvl="0" w:tplc="028CF28E">
      <w:start w:val="1"/>
      <w:numFmt w:val="lowerLetter"/>
      <w:lvlText w:val="%1)"/>
      <w:lvlJc w:val="left"/>
      <w:pPr>
        <w:ind w:left="832" w:hanging="360"/>
      </w:pPr>
      <w:rPr>
        <w:rFonts w:ascii="Times New Roman" w:eastAsia="Times New Roman" w:hAnsi="Times New Roman" w:cs="Times New Roman" w:hint="default"/>
        <w:spacing w:val="-6"/>
        <w:w w:val="100"/>
        <w:sz w:val="24"/>
        <w:szCs w:val="24"/>
        <w:lang w:val="tr-TR" w:eastAsia="en-US" w:bidi="ar-SA"/>
      </w:rPr>
    </w:lvl>
    <w:lvl w:ilvl="1" w:tplc="E708CD44">
      <w:start w:val="1"/>
      <w:numFmt w:val="lowerLetter"/>
      <w:lvlText w:val="%2)"/>
      <w:lvlJc w:val="left"/>
      <w:pPr>
        <w:ind w:left="1192" w:hanging="360"/>
      </w:pPr>
      <w:rPr>
        <w:rFonts w:ascii="Times New Roman" w:eastAsia="Times New Roman" w:hAnsi="Times New Roman" w:cs="Times New Roman" w:hint="default"/>
        <w:spacing w:val="-6"/>
        <w:w w:val="100"/>
        <w:sz w:val="24"/>
        <w:szCs w:val="24"/>
        <w:lang w:val="tr-TR" w:eastAsia="en-US" w:bidi="ar-SA"/>
      </w:rPr>
    </w:lvl>
    <w:lvl w:ilvl="2" w:tplc="45F2E2A0">
      <w:numFmt w:val="bullet"/>
      <w:lvlText w:val="•"/>
      <w:lvlJc w:val="left"/>
      <w:pPr>
        <w:ind w:left="2225" w:hanging="360"/>
      </w:pPr>
      <w:rPr>
        <w:rFonts w:hint="default"/>
        <w:lang w:val="tr-TR" w:eastAsia="en-US" w:bidi="ar-SA"/>
      </w:rPr>
    </w:lvl>
    <w:lvl w:ilvl="3" w:tplc="BBB46182">
      <w:numFmt w:val="bullet"/>
      <w:lvlText w:val="•"/>
      <w:lvlJc w:val="left"/>
      <w:pPr>
        <w:ind w:left="3250" w:hanging="360"/>
      </w:pPr>
      <w:rPr>
        <w:rFonts w:hint="default"/>
        <w:lang w:val="tr-TR" w:eastAsia="en-US" w:bidi="ar-SA"/>
      </w:rPr>
    </w:lvl>
    <w:lvl w:ilvl="4" w:tplc="5008A548">
      <w:numFmt w:val="bullet"/>
      <w:lvlText w:val="•"/>
      <w:lvlJc w:val="left"/>
      <w:pPr>
        <w:ind w:left="4275" w:hanging="360"/>
      </w:pPr>
      <w:rPr>
        <w:rFonts w:hint="default"/>
        <w:lang w:val="tr-TR" w:eastAsia="en-US" w:bidi="ar-SA"/>
      </w:rPr>
    </w:lvl>
    <w:lvl w:ilvl="5" w:tplc="26889B20">
      <w:numFmt w:val="bullet"/>
      <w:lvlText w:val="•"/>
      <w:lvlJc w:val="left"/>
      <w:pPr>
        <w:ind w:left="5300" w:hanging="360"/>
      </w:pPr>
      <w:rPr>
        <w:rFonts w:hint="default"/>
        <w:lang w:val="tr-TR" w:eastAsia="en-US" w:bidi="ar-SA"/>
      </w:rPr>
    </w:lvl>
    <w:lvl w:ilvl="6" w:tplc="9B1CEBB8">
      <w:numFmt w:val="bullet"/>
      <w:lvlText w:val="•"/>
      <w:lvlJc w:val="left"/>
      <w:pPr>
        <w:ind w:left="6325" w:hanging="360"/>
      </w:pPr>
      <w:rPr>
        <w:rFonts w:hint="default"/>
        <w:lang w:val="tr-TR" w:eastAsia="en-US" w:bidi="ar-SA"/>
      </w:rPr>
    </w:lvl>
    <w:lvl w:ilvl="7" w:tplc="7CD6A7F8">
      <w:numFmt w:val="bullet"/>
      <w:lvlText w:val="•"/>
      <w:lvlJc w:val="left"/>
      <w:pPr>
        <w:ind w:left="7350" w:hanging="360"/>
      </w:pPr>
      <w:rPr>
        <w:rFonts w:hint="default"/>
        <w:lang w:val="tr-TR" w:eastAsia="en-US" w:bidi="ar-SA"/>
      </w:rPr>
    </w:lvl>
    <w:lvl w:ilvl="8" w:tplc="3F6EB54C">
      <w:numFmt w:val="bullet"/>
      <w:lvlText w:val="•"/>
      <w:lvlJc w:val="left"/>
      <w:pPr>
        <w:ind w:left="8376" w:hanging="360"/>
      </w:pPr>
      <w:rPr>
        <w:rFonts w:hint="default"/>
        <w:lang w:val="tr-TR" w:eastAsia="en-US" w:bidi="ar-SA"/>
      </w:rPr>
    </w:lvl>
  </w:abstractNum>
  <w:abstractNum w:abstractNumId="7" w15:restartNumberingAfterBreak="0">
    <w:nsid w:val="48344639"/>
    <w:multiLevelType w:val="hybridMultilevel"/>
    <w:tmpl w:val="93C47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2D51D9"/>
    <w:multiLevelType w:val="hybridMultilevel"/>
    <w:tmpl w:val="502637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5F2835"/>
    <w:multiLevelType w:val="hybridMultilevel"/>
    <w:tmpl w:val="772A145E"/>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0" w15:restartNumberingAfterBreak="0">
    <w:nsid w:val="66C30C70"/>
    <w:multiLevelType w:val="hybridMultilevel"/>
    <w:tmpl w:val="9ED00A2C"/>
    <w:lvl w:ilvl="0" w:tplc="85243836">
      <w:numFmt w:val="bullet"/>
      <w:lvlText w:val=""/>
      <w:lvlJc w:val="left"/>
      <w:pPr>
        <w:ind w:left="472" w:hanging="360"/>
      </w:pPr>
      <w:rPr>
        <w:rFonts w:ascii="Wingdings" w:eastAsia="Wingdings" w:hAnsi="Wingdings" w:cs="Wingdings" w:hint="default"/>
        <w:w w:val="100"/>
        <w:sz w:val="24"/>
        <w:szCs w:val="24"/>
        <w:lang w:val="tr-TR" w:eastAsia="en-US" w:bidi="ar-SA"/>
      </w:rPr>
    </w:lvl>
    <w:lvl w:ilvl="1" w:tplc="B69AA8FE">
      <w:numFmt w:val="bullet"/>
      <w:lvlText w:val=""/>
      <w:lvlJc w:val="left"/>
      <w:pPr>
        <w:ind w:left="832" w:hanging="360"/>
      </w:pPr>
      <w:rPr>
        <w:rFonts w:hint="default"/>
        <w:w w:val="100"/>
        <w:lang w:val="tr-TR" w:eastAsia="en-US" w:bidi="ar-SA"/>
      </w:rPr>
    </w:lvl>
    <w:lvl w:ilvl="2" w:tplc="937EAD96">
      <w:numFmt w:val="bullet"/>
      <w:lvlText w:val="•"/>
      <w:lvlJc w:val="left"/>
      <w:pPr>
        <w:ind w:left="1200" w:hanging="360"/>
      </w:pPr>
      <w:rPr>
        <w:rFonts w:hint="default"/>
        <w:lang w:val="tr-TR" w:eastAsia="en-US" w:bidi="ar-SA"/>
      </w:rPr>
    </w:lvl>
    <w:lvl w:ilvl="3" w:tplc="DAA226EC">
      <w:numFmt w:val="bullet"/>
      <w:lvlText w:val="•"/>
      <w:lvlJc w:val="left"/>
      <w:pPr>
        <w:ind w:left="2353" w:hanging="360"/>
      </w:pPr>
      <w:rPr>
        <w:rFonts w:hint="default"/>
        <w:lang w:val="tr-TR" w:eastAsia="en-US" w:bidi="ar-SA"/>
      </w:rPr>
    </w:lvl>
    <w:lvl w:ilvl="4" w:tplc="780E324E">
      <w:numFmt w:val="bullet"/>
      <w:lvlText w:val="•"/>
      <w:lvlJc w:val="left"/>
      <w:pPr>
        <w:ind w:left="3506" w:hanging="360"/>
      </w:pPr>
      <w:rPr>
        <w:rFonts w:hint="default"/>
        <w:lang w:val="tr-TR" w:eastAsia="en-US" w:bidi="ar-SA"/>
      </w:rPr>
    </w:lvl>
    <w:lvl w:ilvl="5" w:tplc="58BA53FE">
      <w:numFmt w:val="bullet"/>
      <w:lvlText w:val="•"/>
      <w:lvlJc w:val="left"/>
      <w:pPr>
        <w:ind w:left="4659" w:hanging="360"/>
      </w:pPr>
      <w:rPr>
        <w:rFonts w:hint="default"/>
        <w:lang w:val="tr-TR" w:eastAsia="en-US" w:bidi="ar-SA"/>
      </w:rPr>
    </w:lvl>
    <w:lvl w:ilvl="6" w:tplc="B2201F5E">
      <w:numFmt w:val="bullet"/>
      <w:lvlText w:val="•"/>
      <w:lvlJc w:val="left"/>
      <w:pPr>
        <w:ind w:left="5813" w:hanging="360"/>
      </w:pPr>
      <w:rPr>
        <w:rFonts w:hint="default"/>
        <w:lang w:val="tr-TR" w:eastAsia="en-US" w:bidi="ar-SA"/>
      </w:rPr>
    </w:lvl>
    <w:lvl w:ilvl="7" w:tplc="B5CE443E">
      <w:numFmt w:val="bullet"/>
      <w:lvlText w:val="•"/>
      <w:lvlJc w:val="left"/>
      <w:pPr>
        <w:ind w:left="6966" w:hanging="360"/>
      </w:pPr>
      <w:rPr>
        <w:rFonts w:hint="default"/>
        <w:lang w:val="tr-TR" w:eastAsia="en-US" w:bidi="ar-SA"/>
      </w:rPr>
    </w:lvl>
    <w:lvl w:ilvl="8" w:tplc="4F106718">
      <w:numFmt w:val="bullet"/>
      <w:lvlText w:val="•"/>
      <w:lvlJc w:val="left"/>
      <w:pPr>
        <w:ind w:left="8119" w:hanging="360"/>
      </w:pPr>
      <w:rPr>
        <w:rFonts w:hint="default"/>
        <w:lang w:val="tr-TR" w:eastAsia="en-US" w:bidi="ar-SA"/>
      </w:rPr>
    </w:lvl>
  </w:abstractNum>
  <w:num w:numId="1" w16cid:durableId="1188636913">
    <w:abstractNumId w:val="10"/>
  </w:num>
  <w:num w:numId="2" w16cid:durableId="2103336346">
    <w:abstractNumId w:val="6"/>
  </w:num>
  <w:num w:numId="3" w16cid:durableId="1997953402">
    <w:abstractNumId w:val="5"/>
  </w:num>
  <w:num w:numId="4" w16cid:durableId="805051819">
    <w:abstractNumId w:val="0"/>
  </w:num>
  <w:num w:numId="5" w16cid:durableId="549730103">
    <w:abstractNumId w:val="9"/>
  </w:num>
  <w:num w:numId="6" w16cid:durableId="768354847">
    <w:abstractNumId w:val="7"/>
  </w:num>
  <w:num w:numId="7" w16cid:durableId="90664591">
    <w:abstractNumId w:val="4"/>
  </w:num>
  <w:num w:numId="8" w16cid:durableId="724840601">
    <w:abstractNumId w:val="2"/>
  </w:num>
  <w:num w:numId="9" w16cid:durableId="1515070157">
    <w:abstractNumId w:val="3"/>
  </w:num>
  <w:num w:numId="10" w16cid:durableId="560679827">
    <w:abstractNumId w:val="1"/>
  </w:num>
  <w:num w:numId="11" w16cid:durableId="521208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6F"/>
    <w:rsid w:val="0005786F"/>
    <w:rsid w:val="00172D4B"/>
    <w:rsid w:val="00250F35"/>
    <w:rsid w:val="00251A69"/>
    <w:rsid w:val="00266CCA"/>
    <w:rsid w:val="002A4F88"/>
    <w:rsid w:val="002F3466"/>
    <w:rsid w:val="0030337C"/>
    <w:rsid w:val="00466D74"/>
    <w:rsid w:val="00481D46"/>
    <w:rsid w:val="004E0736"/>
    <w:rsid w:val="005036B7"/>
    <w:rsid w:val="00582D26"/>
    <w:rsid w:val="005856B3"/>
    <w:rsid w:val="00606348"/>
    <w:rsid w:val="00704774"/>
    <w:rsid w:val="00761546"/>
    <w:rsid w:val="00772A7A"/>
    <w:rsid w:val="0080568A"/>
    <w:rsid w:val="008360D0"/>
    <w:rsid w:val="00864D41"/>
    <w:rsid w:val="008677BF"/>
    <w:rsid w:val="00877FCC"/>
    <w:rsid w:val="008D0A97"/>
    <w:rsid w:val="008D46C3"/>
    <w:rsid w:val="008E3BEA"/>
    <w:rsid w:val="009B7B03"/>
    <w:rsid w:val="009F5746"/>
    <w:rsid w:val="00A35BD1"/>
    <w:rsid w:val="00AB6423"/>
    <w:rsid w:val="00AD51A3"/>
    <w:rsid w:val="00AD6036"/>
    <w:rsid w:val="00B0149F"/>
    <w:rsid w:val="00B10574"/>
    <w:rsid w:val="00B1770B"/>
    <w:rsid w:val="00BC403F"/>
    <w:rsid w:val="00C05DDC"/>
    <w:rsid w:val="00C135A3"/>
    <w:rsid w:val="00C617DE"/>
    <w:rsid w:val="00CB5A7A"/>
    <w:rsid w:val="00CC01F1"/>
    <w:rsid w:val="00CE343F"/>
    <w:rsid w:val="00DD3CBB"/>
    <w:rsid w:val="00DD4558"/>
    <w:rsid w:val="00E027D5"/>
    <w:rsid w:val="00E24442"/>
    <w:rsid w:val="00E81E2C"/>
    <w:rsid w:val="00F23096"/>
    <w:rsid w:val="00F71632"/>
    <w:rsid w:val="00F97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A2BAA"/>
  <w15:docId w15:val="{56AFC0D8-095A-4DCB-8D4C-8620498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2"/>
      <w:outlineLvl w:val="0"/>
    </w:pPr>
    <w:rPr>
      <w:b/>
      <w:bCs/>
      <w:sz w:val="24"/>
      <w:szCs w:val="24"/>
    </w:rPr>
  </w:style>
  <w:style w:type="paragraph" w:styleId="Balk2">
    <w:name w:val="heading 2"/>
    <w:basedOn w:val="Normal"/>
    <w:next w:val="Normal"/>
    <w:link w:val="Balk2Char"/>
    <w:uiPriority w:val="9"/>
    <w:semiHidden/>
    <w:unhideWhenUsed/>
    <w:qFormat/>
    <w:rsid w:val="00877F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877F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2" w:hanging="360"/>
    </w:pPr>
    <w:rPr>
      <w:sz w:val="24"/>
      <w:szCs w:val="24"/>
    </w:rPr>
  </w:style>
  <w:style w:type="paragraph" w:styleId="ListeParagraf">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81E2C"/>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E81E2C"/>
    <w:rPr>
      <w:b/>
      <w:bCs/>
    </w:rPr>
  </w:style>
  <w:style w:type="paragraph" w:styleId="stBilgi">
    <w:name w:val="header"/>
    <w:basedOn w:val="Normal"/>
    <w:link w:val="stBilgiChar"/>
    <w:uiPriority w:val="99"/>
    <w:unhideWhenUsed/>
    <w:rsid w:val="00C135A3"/>
    <w:pPr>
      <w:tabs>
        <w:tab w:val="center" w:pos="4536"/>
        <w:tab w:val="right" w:pos="9072"/>
      </w:tabs>
    </w:pPr>
  </w:style>
  <w:style w:type="character" w:customStyle="1" w:styleId="stBilgiChar">
    <w:name w:val="Üst Bilgi Char"/>
    <w:basedOn w:val="VarsaylanParagrafYazTipi"/>
    <w:link w:val="stBilgi"/>
    <w:uiPriority w:val="99"/>
    <w:rsid w:val="00C135A3"/>
    <w:rPr>
      <w:rFonts w:ascii="Times New Roman" w:eastAsia="Times New Roman" w:hAnsi="Times New Roman" w:cs="Times New Roman"/>
      <w:lang w:val="tr-TR"/>
    </w:rPr>
  </w:style>
  <w:style w:type="paragraph" w:styleId="AltBilgi">
    <w:name w:val="footer"/>
    <w:basedOn w:val="Normal"/>
    <w:link w:val="AltBilgiChar"/>
    <w:uiPriority w:val="99"/>
    <w:unhideWhenUsed/>
    <w:rsid w:val="00C135A3"/>
    <w:pPr>
      <w:tabs>
        <w:tab w:val="center" w:pos="4536"/>
        <w:tab w:val="right" w:pos="9072"/>
      </w:tabs>
    </w:pPr>
  </w:style>
  <w:style w:type="character" w:customStyle="1" w:styleId="AltBilgiChar">
    <w:name w:val="Alt Bilgi Char"/>
    <w:basedOn w:val="VarsaylanParagrafYazTipi"/>
    <w:link w:val="AltBilgi"/>
    <w:uiPriority w:val="99"/>
    <w:rsid w:val="00C135A3"/>
    <w:rPr>
      <w:rFonts w:ascii="Times New Roman" w:eastAsia="Times New Roman" w:hAnsi="Times New Roman" w:cs="Times New Roman"/>
      <w:lang w:val="tr-TR"/>
    </w:rPr>
  </w:style>
  <w:style w:type="character" w:customStyle="1" w:styleId="Gvdemetni2">
    <w:name w:val="Gövde metni (2)"/>
    <w:basedOn w:val="VarsaylanParagrafYazTipi"/>
    <w:rsid w:val="00B105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Balk2Char">
    <w:name w:val="Başlık 2 Char"/>
    <w:basedOn w:val="VarsaylanParagrafYazTipi"/>
    <w:link w:val="Balk2"/>
    <w:uiPriority w:val="9"/>
    <w:semiHidden/>
    <w:rsid w:val="00877FCC"/>
    <w:rPr>
      <w:rFonts w:asciiTheme="majorHAnsi" w:eastAsiaTheme="majorEastAsia" w:hAnsiTheme="majorHAnsi" w:cstheme="majorBidi"/>
      <w:color w:val="365F91" w:themeColor="accent1" w:themeShade="BF"/>
      <w:sz w:val="26"/>
      <w:szCs w:val="26"/>
      <w:lang w:val="tr-TR"/>
    </w:rPr>
  </w:style>
  <w:style w:type="character" w:customStyle="1" w:styleId="Balk3Char">
    <w:name w:val="Başlık 3 Char"/>
    <w:basedOn w:val="VarsaylanParagrafYazTipi"/>
    <w:link w:val="Balk3"/>
    <w:uiPriority w:val="9"/>
    <w:semiHidden/>
    <w:rsid w:val="00877FCC"/>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10041">
      <w:bodyDiv w:val="1"/>
      <w:marLeft w:val="0"/>
      <w:marRight w:val="0"/>
      <w:marTop w:val="0"/>
      <w:marBottom w:val="0"/>
      <w:divBdr>
        <w:top w:val="none" w:sz="0" w:space="0" w:color="auto"/>
        <w:left w:val="none" w:sz="0" w:space="0" w:color="auto"/>
        <w:bottom w:val="none" w:sz="0" w:space="0" w:color="auto"/>
        <w:right w:val="none" w:sz="0" w:space="0" w:color="auto"/>
      </w:divBdr>
    </w:div>
    <w:div w:id="421607161">
      <w:bodyDiv w:val="1"/>
      <w:marLeft w:val="0"/>
      <w:marRight w:val="0"/>
      <w:marTop w:val="0"/>
      <w:marBottom w:val="0"/>
      <w:divBdr>
        <w:top w:val="none" w:sz="0" w:space="0" w:color="auto"/>
        <w:left w:val="none" w:sz="0" w:space="0" w:color="auto"/>
        <w:bottom w:val="none" w:sz="0" w:space="0" w:color="auto"/>
        <w:right w:val="none" w:sz="0" w:space="0" w:color="auto"/>
      </w:divBdr>
    </w:div>
    <w:div w:id="1402946075">
      <w:bodyDiv w:val="1"/>
      <w:marLeft w:val="0"/>
      <w:marRight w:val="0"/>
      <w:marTop w:val="0"/>
      <w:marBottom w:val="0"/>
      <w:divBdr>
        <w:top w:val="none" w:sz="0" w:space="0" w:color="auto"/>
        <w:left w:val="none" w:sz="0" w:space="0" w:color="auto"/>
        <w:bottom w:val="none" w:sz="0" w:space="0" w:color="auto"/>
        <w:right w:val="none" w:sz="0" w:space="0" w:color="auto"/>
      </w:divBdr>
    </w:div>
    <w:div w:id="1556697854">
      <w:bodyDiv w:val="1"/>
      <w:marLeft w:val="0"/>
      <w:marRight w:val="0"/>
      <w:marTop w:val="0"/>
      <w:marBottom w:val="0"/>
      <w:divBdr>
        <w:top w:val="none" w:sz="0" w:space="0" w:color="auto"/>
        <w:left w:val="none" w:sz="0" w:space="0" w:color="auto"/>
        <w:bottom w:val="none" w:sz="0" w:space="0" w:color="auto"/>
        <w:right w:val="none" w:sz="0" w:space="0" w:color="auto"/>
      </w:divBdr>
    </w:div>
    <w:div w:id="172564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EBD322-D937-4B3F-ACCE-11FCD4F916E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5E01F64F-D7E4-41B5-A1D9-734A25AF869E}">
      <dgm:prSet phldrT="[Metin]"/>
      <dgm:spPr/>
      <dgm:t>
        <a:bodyPr/>
        <a:lstStyle/>
        <a:p>
          <a:r>
            <a:rPr lang="tr-TR"/>
            <a:t>BAŞKAN</a:t>
          </a:r>
        </a:p>
      </dgm:t>
    </dgm:pt>
    <dgm:pt modelId="{84BC2BD4-8D32-4C83-8C67-5EB4F29636C8}" type="parTrans" cxnId="{229B94EE-E18F-42E4-9235-AA375087C662}">
      <dgm:prSet/>
      <dgm:spPr/>
      <dgm:t>
        <a:bodyPr/>
        <a:lstStyle/>
        <a:p>
          <a:endParaRPr lang="tr-TR"/>
        </a:p>
      </dgm:t>
    </dgm:pt>
    <dgm:pt modelId="{24ED78B6-91ED-4C55-9533-E0AF34DF01F6}" type="sibTrans" cxnId="{229B94EE-E18F-42E4-9235-AA375087C662}">
      <dgm:prSet/>
      <dgm:spPr/>
      <dgm:t>
        <a:bodyPr/>
        <a:lstStyle/>
        <a:p>
          <a:endParaRPr lang="tr-TR"/>
        </a:p>
      </dgm:t>
    </dgm:pt>
    <dgm:pt modelId="{401ECE3A-2952-4D38-890E-6AC0C92B49D0}">
      <dgm:prSet phldrT="[Metin]"/>
      <dgm:spPr/>
      <dgm:t>
        <a:bodyPr/>
        <a:lstStyle/>
        <a:p>
          <a:r>
            <a:rPr lang="tr-TR"/>
            <a:t>MÜDÜR</a:t>
          </a:r>
        </a:p>
      </dgm:t>
    </dgm:pt>
    <dgm:pt modelId="{A4BBD9A3-D033-473E-9F0B-00669D89B54D}" type="parTrans" cxnId="{9D250000-3F2A-429D-A950-E6C9D5AFA089}">
      <dgm:prSet/>
      <dgm:spPr/>
      <dgm:t>
        <a:bodyPr/>
        <a:lstStyle/>
        <a:p>
          <a:endParaRPr lang="tr-TR"/>
        </a:p>
      </dgm:t>
    </dgm:pt>
    <dgm:pt modelId="{39D43A86-076E-46CB-972F-366067DC356B}" type="sibTrans" cxnId="{9D250000-3F2A-429D-A950-E6C9D5AFA089}">
      <dgm:prSet/>
      <dgm:spPr/>
      <dgm:t>
        <a:bodyPr/>
        <a:lstStyle/>
        <a:p>
          <a:endParaRPr lang="tr-TR"/>
        </a:p>
      </dgm:t>
    </dgm:pt>
    <dgm:pt modelId="{BA018A17-3E64-43F3-B4F7-BF1AC4A1F064}">
      <dgm:prSet phldrT="[Metin]"/>
      <dgm:spPr/>
      <dgm:t>
        <a:bodyPr/>
        <a:lstStyle/>
        <a:p>
          <a:r>
            <a:rPr lang="tr-TR"/>
            <a:t>SOME BİRİMİ</a:t>
          </a:r>
        </a:p>
      </dgm:t>
    </dgm:pt>
    <dgm:pt modelId="{A2B3DCEF-2699-4892-9FC3-2B97B311A6DD}" type="parTrans" cxnId="{C00EDDFA-1F9C-4F6A-9F5A-7EB8A8AC8EB6}">
      <dgm:prSet/>
      <dgm:spPr/>
      <dgm:t>
        <a:bodyPr/>
        <a:lstStyle/>
        <a:p>
          <a:endParaRPr lang="tr-TR"/>
        </a:p>
      </dgm:t>
    </dgm:pt>
    <dgm:pt modelId="{E5C7CF91-7F35-4EEE-ADAC-D1786648113B}" type="sibTrans" cxnId="{C00EDDFA-1F9C-4F6A-9F5A-7EB8A8AC8EB6}">
      <dgm:prSet/>
      <dgm:spPr/>
      <dgm:t>
        <a:bodyPr/>
        <a:lstStyle/>
        <a:p>
          <a:endParaRPr lang="tr-TR"/>
        </a:p>
      </dgm:t>
    </dgm:pt>
    <dgm:pt modelId="{1BFF6ED0-28B9-4A47-A695-047BEA9E5E2A}">
      <dgm:prSet phldrT="[Metin]"/>
      <dgm:spPr/>
      <dgm:t>
        <a:bodyPr/>
        <a:lstStyle/>
        <a:p>
          <a:r>
            <a:rPr lang="tr-TR"/>
            <a:t>ARGE BİRİMİ</a:t>
          </a:r>
        </a:p>
      </dgm:t>
    </dgm:pt>
    <dgm:pt modelId="{642026FE-5538-4544-87BD-CF42F6EF49C2}" type="parTrans" cxnId="{D9789534-211F-41FA-9F38-B93460875027}">
      <dgm:prSet/>
      <dgm:spPr/>
      <dgm:t>
        <a:bodyPr/>
        <a:lstStyle/>
        <a:p>
          <a:endParaRPr lang="tr-TR"/>
        </a:p>
      </dgm:t>
    </dgm:pt>
    <dgm:pt modelId="{936783C2-E39F-402A-AB80-2A0D9CEFF978}" type="sibTrans" cxnId="{D9789534-211F-41FA-9F38-B93460875027}">
      <dgm:prSet/>
      <dgm:spPr/>
      <dgm:t>
        <a:bodyPr/>
        <a:lstStyle/>
        <a:p>
          <a:endParaRPr lang="tr-TR"/>
        </a:p>
      </dgm:t>
    </dgm:pt>
    <dgm:pt modelId="{2CB27D1F-ABA5-4F45-8220-CFAB42F513A2}">
      <dgm:prSet/>
      <dgm:spPr/>
      <dgm:t>
        <a:bodyPr/>
        <a:lstStyle/>
        <a:p>
          <a:r>
            <a:rPr lang="tr-TR"/>
            <a:t>AKILLI ŞEHİRLER ve CBS BİRİMİ</a:t>
          </a:r>
        </a:p>
      </dgm:t>
    </dgm:pt>
    <dgm:pt modelId="{8416286A-2E8E-4216-B13D-16B78EE88EF4}" type="parTrans" cxnId="{EE7D4B9A-769F-4EE2-82A7-2A2DFB758D92}">
      <dgm:prSet/>
      <dgm:spPr/>
      <dgm:t>
        <a:bodyPr/>
        <a:lstStyle/>
        <a:p>
          <a:endParaRPr lang="tr-TR"/>
        </a:p>
      </dgm:t>
    </dgm:pt>
    <dgm:pt modelId="{16275CA1-F153-4920-840C-F1ED537A43E0}" type="sibTrans" cxnId="{EE7D4B9A-769F-4EE2-82A7-2A2DFB758D92}">
      <dgm:prSet/>
      <dgm:spPr/>
      <dgm:t>
        <a:bodyPr/>
        <a:lstStyle/>
        <a:p>
          <a:endParaRPr lang="tr-TR"/>
        </a:p>
      </dgm:t>
    </dgm:pt>
    <dgm:pt modelId="{DF4E8EDF-DC1C-49B0-964F-F837969CB73D}">
      <dgm:prSet/>
      <dgm:spPr/>
      <dgm:t>
        <a:bodyPr/>
        <a:lstStyle/>
        <a:p>
          <a:r>
            <a:rPr lang="tr-TR"/>
            <a:t>BAŞKAN YRD.</a:t>
          </a:r>
        </a:p>
      </dgm:t>
    </dgm:pt>
    <dgm:pt modelId="{BF904AA9-19C9-4C6E-92AE-5C943B36ECE9}" type="parTrans" cxnId="{CC5B2812-66FE-4FFE-A0D6-D6FF457550E8}">
      <dgm:prSet/>
      <dgm:spPr/>
      <dgm:t>
        <a:bodyPr/>
        <a:lstStyle/>
        <a:p>
          <a:endParaRPr lang="tr-TR"/>
        </a:p>
      </dgm:t>
    </dgm:pt>
    <dgm:pt modelId="{220AE571-15F6-4A98-B4C0-8027FD37B2B2}" type="sibTrans" cxnId="{CC5B2812-66FE-4FFE-A0D6-D6FF457550E8}">
      <dgm:prSet/>
      <dgm:spPr/>
      <dgm:t>
        <a:bodyPr/>
        <a:lstStyle/>
        <a:p>
          <a:endParaRPr lang="tr-TR"/>
        </a:p>
      </dgm:t>
    </dgm:pt>
    <dgm:pt modelId="{FB38A30D-4F03-4BDD-861F-6ABFEE81A884}" type="pres">
      <dgm:prSet presAssocID="{B5EBD322-D937-4B3F-ACCE-11FCD4F916EE}" presName="hierChild1" presStyleCnt="0">
        <dgm:presLayoutVars>
          <dgm:chPref val="1"/>
          <dgm:dir/>
          <dgm:animOne val="branch"/>
          <dgm:animLvl val="lvl"/>
          <dgm:resizeHandles/>
        </dgm:presLayoutVars>
      </dgm:prSet>
      <dgm:spPr/>
    </dgm:pt>
    <dgm:pt modelId="{D6325670-E720-4A29-8C64-F0DC02748A9F}" type="pres">
      <dgm:prSet presAssocID="{5E01F64F-D7E4-41B5-A1D9-734A25AF869E}" presName="hierRoot1" presStyleCnt="0"/>
      <dgm:spPr/>
    </dgm:pt>
    <dgm:pt modelId="{7B51DD7F-F296-47E5-A1A4-675E2477FFD0}" type="pres">
      <dgm:prSet presAssocID="{5E01F64F-D7E4-41B5-A1D9-734A25AF869E}" presName="composite" presStyleCnt="0"/>
      <dgm:spPr/>
    </dgm:pt>
    <dgm:pt modelId="{2353ADB2-560F-4C96-B9A4-A6EBD06B7E2C}" type="pres">
      <dgm:prSet presAssocID="{5E01F64F-D7E4-41B5-A1D9-734A25AF869E}" presName="background" presStyleLbl="node0" presStyleIdx="0" presStyleCnt="1"/>
      <dgm:spPr/>
    </dgm:pt>
    <dgm:pt modelId="{9BD1F9BE-8914-46AA-9B03-8897DF322B75}" type="pres">
      <dgm:prSet presAssocID="{5E01F64F-D7E4-41B5-A1D9-734A25AF869E}" presName="text" presStyleLbl="fgAcc0" presStyleIdx="0" presStyleCnt="1">
        <dgm:presLayoutVars>
          <dgm:chPref val="3"/>
        </dgm:presLayoutVars>
      </dgm:prSet>
      <dgm:spPr/>
    </dgm:pt>
    <dgm:pt modelId="{D2EF0032-71EA-49F2-A342-80598FD6B134}" type="pres">
      <dgm:prSet presAssocID="{5E01F64F-D7E4-41B5-A1D9-734A25AF869E}" presName="hierChild2" presStyleCnt="0"/>
      <dgm:spPr/>
    </dgm:pt>
    <dgm:pt modelId="{60B43C95-68D7-4762-9D72-D3CB3C181A45}" type="pres">
      <dgm:prSet presAssocID="{BF904AA9-19C9-4C6E-92AE-5C943B36ECE9}" presName="Name10" presStyleLbl="parChTrans1D2" presStyleIdx="0" presStyleCnt="1"/>
      <dgm:spPr/>
    </dgm:pt>
    <dgm:pt modelId="{AC2A8E70-3F88-42DE-897B-620DF3F45E94}" type="pres">
      <dgm:prSet presAssocID="{DF4E8EDF-DC1C-49B0-964F-F837969CB73D}" presName="hierRoot2" presStyleCnt="0"/>
      <dgm:spPr/>
    </dgm:pt>
    <dgm:pt modelId="{A1B9AC1A-AB07-4B93-932D-29E6F7E08F6E}" type="pres">
      <dgm:prSet presAssocID="{DF4E8EDF-DC1C-49B0-964F-F837969CB73D}" presName="composite2" presStyleCnt="0"/>
      <dgm:spPr/>
    </dgm:pt>
    <dgm:pt modelId="{BD0DBE4C-4690-4139-8B40-7094154A2275}" type="pres">
      <dgm:prSet presAssocID="{DF4E8EDF-DC1C-49B0-964F-F837969CB73D}" presName="background2" presStyleLbl="node2" presStyleIdx="0" presStyleCnt="1"/>
      <dgm:spPr/>
    </dgm:pt>
    <dgm:pt modelId="{749FBFFC-27AE-486F-AD6F-A3C17DD039BF}" type="pres">
      <dgm:prSet presAssocID="{DF4E8EDF-DC1C-49B0-964F-F837969CB73D}" presName="text2" presStyleLbl="fgAcc2" presStyleIdx="0" presStyleCnt="1">
        <dgm:presLayoutVars>
          <dgm:chPref val="3"/>
        </dgm:presLayoutVars>
      </dgm:prSet>
      <dgm:spPr/>
    </dgm:pt>
    <dgm:pt modelId="{144FC7F3-5BD2-466F-84D9-292B9F8D4121}" type="pres">
      <dgm:prSet presAssocID="{DF4E8EDF-DC1C-49B0-964F-F837969CB73D}" presName="hierChild3" presStyleCnt="0"/>
      <dgm:spPr/>
    </dgm:pt>
    <dgm:pt modelId="{2526C6B7-EB8D-4B17-BA9E-14D4A57C14FA}" type="pres">
      <dgm:prSet presAssocID="{A4BBD9A3-D033-473E-9F0B-00669D89B54D}" presName="Name17" presStyleLbl="parChTrans1D3" presStyleIdx="0" presStyleCnt="1"/>
      <dgm:spPr/>
    </dgm:pt>
    <dgm:pt modelId="{107AA6F3-52B0-4BA3-9780-6A0A5D6CB323}" type="pres">
      <dgm:prSet presAssocID="{401ECE3A-2952-4D38-890E-6AC0C92B49D0}" presName="hierRoot3" presStyleCnt="0"/>
      <dgm:spPr/>
    </dgm:pt>
    <dgm:pt modelId="{A82D3723-8DA6-4950-A367-33B21F6C18D0}" type="pres">
      <dgm:prSet presAssocID="{401ECE3A-2952-4D38-890E-6AC0C92B49D0}" presName="composite3" presStyleCnt="0"/>
      <dgm:spPr/>
    </dgm:pt>
    <dgm:pt modelId="{CED587FC-E488-4680-B166-686C7FE328FC}" type="pres">
      <dgm:prSet presAssocID="{401ECE3A-2952-4D38-890E-6AC0C92B49D0}" presName="background3" presStyleLbl="node3" presStyleIdx="0" presStyleCnt="1"/>
      <dgm:spPr/>
    </dgm:pt>
    <dgm:pt modelId="{D374A402-FAAE-40EC-BED4-6E8F82769706}" type="pres">
      <dgm:prSet presAssocID="{401ECE3A-2952-4D38-890E-6AC0C92B49D0}" presName="text3" presStyleLbl="fgAcc3" presStyleIdx="0" presStyleCnt="1">
        <dgm:presLayoutVars>
          <dgm:chPref val="3"/>
        </dgm:presLayoutVars>
      </dgm:prSet>
      <dgm:spPr/>
    </dgm:pt>
    <dgm:pt modelId="{2A307BD8-9865-4D38-8504-2B893E88F74F}" type="pres">
      <dgm:prSet presAssocID="{401ECE3A-2952-4D38-890E-6AC0C92B49D0}" presName="hierChild4" presStyleCnt="0"/>
      <dgm:spPr/>
    </dgm:pt>
    <dgm:pt modelId="{0E624C59-3F96-4CB2-BBAE-3906D859917E}" type="pres">
      <dgm:prSet presAssocID="{A2B3DCEF-2699-4892-9FC3-2B97B311A6DD}" presName="Name23" presStyleLbl="parChTrans1D4" presStyleIdx="0" presStyleCnt="3"/>
      <dgm:spPr/>
    </dgm:pt>
    <dgm:pt modelId="{45D4AEEE-CDC5-4A84-8EB1-279D7ADDDBE1}" type="pres">
      <dgm:prSet presAssocID="{BA018A17-3E64-43F3-B4F7-BF1AC4A1F064}" presName="hierRoot4" presStyleCnt="0"/>
      <dgm:spPr/>
    </dgm:pt>
    <dgm:pt modelId="{36680BBE-F9CD-47FB-A464-91A7F5412A98}" type="pres">
      <dgm:prSet presAssocID="{BA018A17-3E64-43F3-B4F7-BF1AC4A1F064}" presName="composite4" presStyleCnt="0"/>
      <dgm:spPr/>
    </dgm:pt>
    <dgm:pt modelId="{075BF9E0-3560-4499-B832-052DEFEC4702}" type="pres">
      <dgm:prSet presAssocID="{BA018A17-3E64-43F3-B4F7-BF1AC4A1F064}" presName="background4" presStyleLbl="node4" presStyleIdx="0" presStyleCnt="3"/>
      <dgm:spPr/>
    </dgm:pt>
    <dgm:pt modelId="{34628C93-2585-41E5-9062-6E07701EE0D9}" type="pres">
      <dgm:prSet presAssocID="{BA018A17-3E64-43F3-B4F7-BF1AC4A1F064}" presName="text4" presStyleLbl="fgAcc4" presStyleIdx="0" presStyleCnt="3">
        <dgm:presLayoutVars>
          <dgm:chPref val="3"/>
        </dgm:presLayoutVars>
      </dgm:prSet>
      <dgm:spPr/>
    </dgm:pt>
    <dgm:pt modelId="{9063A7A4-9A8C-4797-A75D-45B9B0201430}" type="pres">
      <dgm:prSet presAssocID="{BA018A17-3E64-43F3-B4F7-BF1AC4A1F064}" presName="hierChild5" presStyleCnt="0"/>
      <dgm:spPr/>
    </dgm:pt>
    <dgm:pt modelId="{C04690A2-BABA-4BEE-865B-1DFCF1A00D91}" type="pres">
      <dgm:prSet presAssocID="{642026FE-5538-4544-87BD-CF42F6EF49C2}" presName="Name23" presStyleLbl="parChTrans1D4" presStyleIdx="1" presStyleCnt="3"/>
      <dgm:spPr/>
    </dgm:pt>
    <dgm:pt modelId="{3A3D4D3B-700B-4CF6-A7CB-1B4A601086D4}" type="pres">
      <dgm:prSet presAssocID="{1BFF6ED0-28B9-4A47-A695-047BEA9E5E2A}" presName="hierRoot4" presStyleCnt="0"/>
      <dgm:spPr/>
    </dgm:pt>
    <dgm:pt modelId="{F2367C8A-84F1-4569-A71F-BAB23039B2AF}" type="pres">
      <dgm:prSet presAssocID="{1BFF6ED0-28B9-4A47-A695-047BEA9E5E2A}" presName="composite4" presStyleCnt="0"/>
      <dgm:spPr/>
    </dgm:pt>
    <dgm:pt modelId="{B73491C3-B69F-4F01-8577-77644E884AF7}" type="pres">
      <dgm:prSet presAssocID="{1BFF6ED0-28B9-4A47-A695-047BEA9E5E2A}" presName="background4" presStyleLbl="node4" presStyleIdx="1" presStyleCnt="3"/>
      <dgm:spPr/>
    </dgm:pt>
    <dgm:pt modelId="{FF0BECEC-A8FE-44BF-A178-C1BF18C0B406}" type="pres">
      <dgm:prSet presAssocID="{1BFF6ED0-28B9-4A47-A695-047BEA9E5E2A}" presName="text4" presStyleLbl="fgAcc4" presStyleIdx="1" presStyleCnt="3">
        <dgm:presLayoutVars>
          <dgm:chPref val="3"/>
        </dgm:presLayoutVars>
      </dgm:prSet>
      <dgm:spPr/>
    </dgm:pt>
    <dgm:pt modelId="{B38AF029-7349-4B39-95F5-AA1BB6C8DFD9}" type="pres">
      <dgm:prSet presAssocID="{1BFF6ED0-28B9-4A47-A695-047BEA9E5E2A}" presName="hierChild5" presStyleCnt="0"/>
      <dgm:spPr/>
    </dgm:pt>
    <dgm:pt modelId="{AF0DA4AA-0624-4F9F-8D10-D87664E745BF}" type="pres">
      <dgm:prSet presAssocID="{8416286A-2E8E-4216-B13D-16B78EE88EF4}" presName="Name23" presStyleLbl="parChTrans1D4" presStyleIdx="2" presStyleCnt="3"/>
      <dgm:spPr/>
    </dgm:pt>
    <dgm:pt modelId="{293F514A-8B47-49B1-9A98-48D7A56C91EF}" type="pres">
      <dgm:prSet presAssocID="{2CB27D1F-ABA5-4F45-8220-CFAB42F513A2}" presName="hierRoot4" presStyleCnt="0"/>
      <dgm:spPr/>
    </dgm:pt>
    <dgm:pt modelId="{4A92FFCE-EC3A-4C13-90AA-D3503F44E211}" type="pres">
      <dgm:prSet presAssocID="{2CB27D1F-ABA5-4F45-8220-CFAB42F513A2}" presName="composite4" presStyleCnt="0"/>
      <dgm:spPr/>
    </dgm:pt>
    <dgm:pt modelId="{9268D405-F805-4BE6-B3FE-71A70ECDEDF3}" type="pres">
      <dgm:prSet presAssocID="{2CB27D1F-ABA5-4F45-8220-CFAB42F513A2}" presName="background4" presStyleLbl="node4" presStyleIdx="2" presStyleCnt="3"/>
      <dgm:spPr/>
    </dgm:pt>
    <dgm:pt modelId="{9FF28D05-13EB-4783-B669-60BD713247F4}" type="pres">
      <dgm:prSet presAssocID="{2CB27D1F-ABA5-4F45-8220-CFAB42F513A2}" presName="text4" presStyleLbl="fgAcc4" presStyleIdx="2" presStyleCnt="3">
        <dgm:presLayoutVars>
          <dgm:chPref val="3"/>
        </dgm:presLayoutVars>
      </dgm:prSet>
      <dgm:spPr/>
    </dgm:pt>
    <dgm:pt modelId="{703A5581-3DCE-4511-A957-E672344831AA}" type="pres">
      <dgm:prSet presAssocID="{2CB27D1F-ABA5-4F45-8220-CFAB42F513A2}" presName="hierChild5" presStyleCnt="0"/>
      <dgm:spPr/>
    </dgm:pt>
  </dgm:ptLst>
  <dgm:cxnLst>
    <dgm:cxn modelId="{9D250000-3F2A-429D-A950-E6C9D5AFA089}" srcId="{DF4E8EDF-DC1C-49B0-964F-F837969CB73D}" destId="{401ECE3A-2952-4D38-890E-6AC0C92B49D0}" srcOrd="0" destOrd="0" parTransId="{A4BBD9A3-D033-473E-9F0B-00669D89B54D}" sibTransId="{39D43A86-076E-46CB-972F-366067DC356B}"/>
    <dgm:cxn modelId="{CC5B2812-66FE-4FFE-A0D6-D6FF457550E8}" srcId="{5E01F64F-D7E4-41B5-A1D9-734A25AF869E}" destId="{DF4E8EDF-DC1C-49B0-964F-F837969CB73D}" srcOrd="0" destOrd="0" parTransId="{BF904AA9-19C9-4C6E-92AE-5C943B36ECE9}" sibTransId="{220AE571-15F6-4A98-B4C0-8027FD37B2B2}"/>
    <dgm:cxn modelId="{6E07FC30-C195-4DC0-9C51-E9593E963EBC}" type="presOf" srcId="{401ECE3A-2952-4D38-890E-6AC0C92B49D0}" destId="{D374A402-FAAE-40EC-BED4-6E8F82769706}" srcOrd="0" destOrd="0" presId="urn:microsoft.com/office/officeart/2005/8/layout/hierarchy1"/>
    <dgm:cxn modelId="{D9789534-211F-41FA-9F38-B93460875027}" srcId="{401ECE3A-2952-4D38-890E-6AC0C92B49D0}" destId="{1BFF6ED0-28B9-4A47-A695-047BEA9E5E2A}" srcOrd="1" destOrd="0" parTransId="{642026FE-5538-4544-87BD-CF42F6EF49C2}" sibTransId="{936783C2-E39F-402A-AB80-2A0D9CEFF978}"/>
    <dgm:cxn modelId="{CF3D9F38-1355-4647-9C51-D38F25D37909}" type="presOf" srcId="{BF904AA9-19C9-4C6E-92AE-5C943B36ECE9}" destId="{60B43C95-68D7-4762-9D72-D3CB3C181A45}" srcOrd="0" destOrd="0" presId="urn:microsoft.com/office/officeart/2005/8/layout/hierarchy1"/>
    <dgm:cxn modelId="{1A6A1995-AB43-4E4C-8642-84AF4B244C1B}" type="presOf" srcId="{8416286A-2E8E-4216-B13D-16B78EE88EF4}" destId="{AF0DA4AA-0624-4F9F-8D10-D87664E745BF}" srcOrd="0" destOrd="0" presId="urn:microsoft.com/office/officeart/2005/8/layout/hierarchy1"/>
    <dgm:cxn modelId="{EE7D4B9A-769F-4EE2-82A7-2A2DFB758D92}" srcId="{401ECE3A-2952-4D38-890E-6AC0C92B49D0}" destId="{2CB27D1F-ABA5-4F45-8220-CFAB42F513A2}" srcOrd="2" destOrd="0" parTransId="{8416286A-2E8E-4216-B13D-16B78EE88EF4}" sibTransId="{16275CA1-F153-4920-840C-F1ED537A43E0}"/>
    <dgm:cxn modelId="{1602C59D-20F3-4C72-85C8-AF0EB1A12A01}" type="presOf" srcId="{BA018A17-3E64-43F3-B4F7-BF1AC4A1F064}" destId="{34628C93-2585-41E5-9062-6E07701EE0D9}" srcOrd="0" destOrd="0" presId="urn:microsoft.com/office/officeart/2005/8/layout/hierarchy1"/>
    <dgm:cxn modelId="{7864EDA3-0577-4548-9C3D-D85D363D1222}" type="presOf" srcId="{1BFF6ED0-28B9-4A47-A695-047BEA9E5E2A}" destId="{FF0BECEC-A8FE-44BF-A178-C1BF18C0B406}" srcOrd="0" destOrd="0" presId="urn:microsoft.com/office/officeart/2005/8/layout/hierarchy1"/>
    <dgm:cxn modelId="{F0D67CAF-3854-4203-A803-9A1F604A1646}" type="presOf" srcId="{2CB27D1F-ABA5-4F45-8220-CFAB42F513A2}" destId="{9FF28D05-13EB-4783-B669-60BD713247F4}" srcOrd="0" destOrd="0" presId="urn:microsoft.com/office/officeart/2005/8/layout/hierarchy1"/>
    <dgm:cxn modelId="{26183CB3-7BF1-4C61-BFE5-C9AD19C99B69}" type="presOf" srcId="{A2B3DCEF-2699-4892-9FC3-2B97B311A6DD}" destId="{0E624C59-3F96-4CB2-BBAE-3906D859917E}" srcOrd="0" destOrd="0" presId="urn:microsoft.com/office/officeart/2005/8/layout/hierarchy1"/>
    <dgm:cxn modelId="{961152BA-EDAD-48A3-BCBD-2423E3BECECB}" type="presOf" srcId="{5E01F64F-D7E4-41B5-A1D9-734A25AF869E}" destId="{9BD1F9BE-8914-46AA-9B03-8897DF322B75}" srcOrd="0" destOrd="0" presId="urn:microsoft.com/office/officeart/2005/8/layout/hierarchy1"/>
    <dgm:cxn modelId="{9CF9D4D2-4B59-4D6B-AC35-7207F058F363}" type="presOf" srcId="{A4BBD9A3-D033-473E-9F0B-00669D89B54D}" destId="{2526C6B7-EB8D-4B17-BA9E-14D4A57C14FA}" srcOrd="0" destOrd="0" presId="urn:microsoft.com/office/officeart/2005/8/layout/hierarchy1"/>
    <dgm:cxn modelId="{23E046EB-0FE5-428E-A2D8-2AB896903D29}" type="presOf" srcId="{642026FE-5538-4544-87BD-CF42F6EF49C2}" destId="{C04690A2-BABA-4BEE-865B-1DFCF1A00D91}" srcOrd="0" destOrd="0" presId="urn:microsoft.com/office/officeart/2005/8/layout/hierarchy1"/>
    <dgm:cxn modelId="{229B94EE-E18F-42E4-9235-AA375087C662}" srcId="{B5EBD322-D937-4B3F-ACCE-11FCD4F916EE}" destId="{5E01F64F-D7E4-41B5-A1D9-734A25AF869E}" srcOrd="0" destOrd="0" parTransId="{84BC2BD4-8D32-4C83-8C67-5EB4F29636C8}" sibTransId="{24ED78B6-91ED-4C55-9533-E0AF34DF01F6}"/>
    <dgm:cxn modelId="{DF3D01F7-44DD-4367-A5A3-EC1EB01619B5}" type="presOf" srcId="{DF4E8EDF-DC1C-49B0-964F-F837969CB73D}" destId="{749FBFFC-27AE-486F-AD6F-A3C17DD039BF}" srcOrd="0" destOrd="0" presId="urn:microsoft.com/office/officeart/2005/8/layout/hierarchy1"/>
    <dgm:cxn modelId="{3B7F38F9-22F6-4555-A145-892AFF5D57CE}" type="presOf" srcId="{B5EBD322-D937-4B3F-ACCE-11FCD4F916EE}" destId="{FB38A30D-4F03-4BDD-861F-6ABFEE81A884}" srcOrd="0" destOrd="0" presId="urn:microsoft.com/office/officeart/2005/8/layout/hierarchy1"/>
    <dgm:cxn modelId="{C00EDDFA-1F9C-4F6A-9F5A-7EB8A8AC8EB6}" srcId="{401ECE3A-2952-4D38-890E-6AC0C92B49D0}" destId="{BA018A17-3E64-43F3-B4F7-BF1AC4A1F064}" srcOrd="0" destOrd="0" parTransId="{A2B3DCEF-2699-4892-9FC3-2B97B311A6DD}" sibTransId="{E5C7CF91-7F35-4EEE-ADAC-D1786648113B}"/>
    <dgm:cxn modelId="{277C85D1-7D3C-413F-B5C8-6E3A7303AF0F}" type="presParOf" srcId="{FB38A30D-4F03-4BDD-861F-6ABFEE81A884}" destId="{D6325670-E720-4A29-8C64-F0DC02748A9F}" srcOrd="0" destOrd="0" presId="urn:microsoft.com/office/officeart/2005/8/layout/hierarchy1"/>
    <dgm:cxn modelId="{3AD41B92-6048-4EA0-8615-0A260BABA9BE}" type="presParOf" srcId="{D6325670-E720-4A29-8C64-F0DC02748A9F}" destId="{7B51DD7F-F296-47E5-A1A4-675E2477FFD0}" srcOrd="0" destOrd="0" presId="urn:microsoft.com/office/officeart/2005/8/layout/hierarchy1"/>
    <dgm:cxn modelId="{E2A9E998-F91D-4D44-A0E6-DDBA9AEF42E1}" type="presParOf" srcId="{7B51DD7F-F296-47E5-A1A4-675E2477FFD0}" destId="{2353ADB2-560F-4C96-B9A4-A6EBD06B7E2C}" srcOrd="0" destOrd="0" presId="urn:microsoft.com/office/officeart/2005/8/layout/hierarchy1"/>
    <dgm:cxn modelId="{749B39C3-4D04-4497-AB4B-22604DDD2CA7}" type="presParOf" srcId="{7B51DD7F-F296-47E5-A1A4-675E2477FFD0}" destId="{9BD1F9BE-8914-46AA-9B03-8897DF322B75}" srcOrd="1" destOrd="0" presId="urn:microsoft.com/office/officeart/2005/8/layout/hierarchy1"/>
    <dgm:cxn modelId="{8D01D875-E7F8-4639-8E81-C4940239A38B}" type="presParOf" srcId="{D6325670-E720-4A29-8C64-F0DC02748A9F}" destId="{D2EF0032-71EA-49F2-A342-80598FD6B134}" srcOrd="1" destOrd="0" presId="urn:microsoft.com/office/officeart/2005/8/layout/hierarchy1"/>
    <dgm:cxn modelId="{A0A9947F-83B7-4305-8A65-144600EFB47B}" type="presParOf" srcId="{D2EF0032-71EA-49F2-A342-80598FD6B134}" destId="{60B43C95-68D7-4762-9D72-D3CB3C181A45}" srcOrd="0" destOrd="0" presId="urn:microsoft.com/office/officeart/2005/8/layout/hierarchy1"/>
    <dgm:cxn modelId="{B8722FFE-54E6-4A36-A948-CC6AA809524C}" type="presParOf" srcId="{D2EF0032-71EA-49F2-A342-80598FD6B134}" destId="{AC2A8E70-3F88-42DE-897B-620DF3F45E94}" srcOrd="1" destOrd="0" presId="urn:microsoft.com/office/officeart/2005/8/layout/hierarchy1"/>
    <dgm:cxn modelId="{F8BE83E8-D64D-413E-A303-4775E4D1AD8F}" type="presParOf" srcId="{AC2A8E70-3F88-42DE-897B-620DF3F45E94}" destId="{A1B9AC1A-AB07-4B93-932D-29E6F7E08F6E}" srcOrd="0" destOrd="0" presId="urn:microsoft.com/office/officeart/2005/8/layout/hierarchy1"/>
    <dgm:cxn modelId="{EEC4DF16-5A1E-461A-98CC-F3CB4D918EFF}" type="presParOf" srcId="{A1B9AC1A-AB07-4B93-932D-29E6F7E08F6E}" destId="{BD0DBE4C-4690-4139-8B40-7094154A2275}" srcOrd="0" destOrd="0" presId="urn:microsoft.com/office/officeart/2005/8/layout/hierarchy1"/>
    <dgm:cxn modelId="{C5EB3D26-3010-438D-9243-9D366DC446CD}" type="presParOf" srcId="{A1B9AC1A-AB07-4B93-932D-29E6F7E08F6E}" destId="{749FBFFC-27AE-486F-AD6F-A3C17DD039BF}" srcOrd="1" destOrd="0" presId="urn:microsoft.com/office/officeart/2005/8/layout/hierarchy1"/>
    <dgm:cxn modelId="{434C80B7-43E4-4464-8D66-7A374A223984}" type="presParOf" srcId="{AC2A8E70-3F88-42DE-897B-620DF3F45E94}" destId="{144FC7F3-5BD2-466F-84D9-292B9F8D4121}" srcOrd="1" destOrd="0" presId="urn:microsoft.com/office/officeart/2005/8/layout/hierarchy1"/>
    <dgm:cxn modelId="{E16F013D-60EF-4176-A03A-52B86FE2FB05}" type="presParOf" srcId="{144FC7F3-5BD2-466F-84D9-292B9F8D4121}" destId="{2526C6B7-EB8D-4B17-BA9E-14D4A57C14FA}" srcOrd="0" destOrd="0" presId="urn:microsoft.com/office/officeart/2005/8/layout/hierarchy1"/>
    <dgm:cxn modelId="{F18FA6CD-AEA9-4DDC-B6D1-A0B73E97EC83}" type="presParOf" srcId="{144FC7F3-5BD2-466F-84D9-292B9F8D4121}" destId="{107AA6F3-52B0-4BA3-9780-6A0A5D6CB323}" srcOrd="1" destOrd="0" presId="urn:microsoft.com/office/officeart/2005/8/layout/hierarchy1"/>
    <dgm:cxn modelId="{BE7706A1-FEC5-4FB7-8D29-4F6DF612CD1C}" type="presParOf" srcId="{107AA6F3-52B0-4BA3-9780-6A0A5D6CB323}" destId="{A82D3723-8DA6-4950-A367-33B21F6C18D0}" srcOrd="0" destOrd="0" presId="urn:microsoft.com/office/officeart/2005/8/layout/hierarchy1"/>
    <dgm:cxn modelId="{393E2D4C-8834-4212-A64C-D274DDCEB1F0}" type="presParOf" srcId="{A82D3723-8DA6-4950-A367-33B21F6C18D0}" destId="{CED587FC-E488-4680-B166-686C7FE328FC}" srcOrd="0" destOrd="0" presId="urn:microsoft.com/office/officeart/2005/8/layout/hierarchy1"/>
    <dgm:cxn modelId="{88230D5E-2CB8-4614-9D9D-E3EC3E2771EE}" type="presParOf" srcId="{A82D3723-8DA6-4950-A367-33B21F6C18D0}" destId="{D374A402-FAAE-40EC-BED4-6E8F82769706}" srcOrd="1" destOrd="0" presId="urn:microsoft.com/office/officeart/2005/8/layout/hierarchy1"/>
    <dgm:cxn modelId="{78DC5E57-8F12-4D92-8394-8325DF5F3D2E}" type="presParOf" srcId="{107AA6F3-52B0-4BA3-9780-6A0A5D6CB323}" destId="{2A307BD8-9865-4D38-8504-2B893E88F74F}" srcOrd="1" destOrd="0" presId="urn:microsoft.com/office/officeart/2005/8/layout/hierarchy1"/>
    <dgm:cxn modelId="{879FE883-443A-48E7-BFC0-E9E0E480F952}" type="presParOf" srcId="{2A307BD8-9865-4D38-8504-2B893E88F74F}" destId="{0E624C59-3F96-4CB2-BBAE-3906D859917E}" srcOrd="0" destOrd="0" presId="urn:microsoft.com/office/officeart/2005/8/layout/hierarchy1"/>
    <dgm:cxn modelId="{463CE775-2435-4D57-857D-0282720F40DD}" type="presParOf" srcId="{2A307BD8-9865-4D38-8504-2B893E88F74F}" destId="{45D4AEEE-CDC5-4A84-8EB1-279D7ADDDBE1}" srcOrd="1" destOrd="0" presId="urn:microsoft.com/office/officeart/2005/8/layout/hierarchy1"/>
    <dgm:cxn modelId="{116D1763-532C-4BF5-9DA9-4343B2503B4B}" type="presParOf" srcId="{45D4AEEE-CDC5-4A84-8EB1-279D7ADDDBE1}" destId="{36680BBE-F9CD-47FB-A464-91A7F5412A98}" srcOrd="0" destOrd="0" presId="urn:microsoft.com/office/officeart/2005/8/layout/hierarchy1"/>
    <dgm:cxn modelId="{B67797DA-D29A-411D-B408-881CF1DF4DE0}" type="presParOf" srcId="{36680BBE-F9CD-47FB-A464-91A7F5412A98}" destId="{075BF9E0-3560-4499-B832-052DEFEC4702}" srcOrd="0" destOrd="0" presId="urn:microsoft.com/office/officeart/2005/8/layout/hierarchy1"/>
    <dgm:cxn modelId="{A8A4CCB3-1092-4BE1-9E75-BCFAC8B8E7CD}" type="presParOf" srcId="{36680BBE-F9CD-47FB-A464-91A7F5412A98}" destId="{34628C93-2585-41E5-9062-6E07701EE0D9}" srcOrd="1" destOrd="0" presId="urn:microsoft.com/office/officeart/2005/8/layout/hierarchy1"/>
    <dgm:cxn modelId="{B87B30CB-3D29-4354-925B-BD84ADF3C10C}" type="presParOf" srcId="{45D4AEEE-CDC5-4A84-8EB1-279D7ADDDBE1}" destId="{9063A7A4-9A8C-4797-A75D-45B9B0201430}" srcOrd="1" destOrd="0" presId="urn:microsoft.com/office/officeart/2005/8/layout/hierarchy1"/>
    <dgm:cxn modelId="{BDED33FD-9786-4A32-87FE-17DD057299B1}" type="presParOf" srcId="{2A307BD8-9865-4D38-8504-2B893E88F74F}" destId="{C04690A2-BABA-4BEE-865B-1DFCF1A00D91}" srcOrd="2" destOrd="0" presId="urn:microsoft.com/office/officeart/2005/8/layout/hierarchy1"/>
    <dgm:cxn modelId="{C7C84128-6A6B-4AC2-BA3A-CBE296A24C10}" type="presParOf" srcId="{2A307BD8-9865-4D38-8504-2B893E88F74F}" destId="{3A3D4D3B-700B-4CF6-A7CB-1B4A601086D4}" srcOrd="3" destOrd="0" presId="urn:microsoft.com/office/officeart/2005/8/layout/hierarchy1"/>
    <dgm:cxn modelId="{22B3F413-8CA7-43EC-A5D9-BF34FAAE436F}" type="presParOf" srcId="{3A3D4D3B-700B-4CF6-A7CB-1B4A601086D4}" destId="{F2367C8A-84F1-4569-A71F-BAB23039B2AF}" srcOrd="0" destOrd="0" presId="urn:microsoft.com/office/officeart/2005/8/layout/hierarchy1"/>
    <dgm:cxn modelId="{7D006F8D-7C82-4B4B-822D-895E41498E78}" type="presParOf" srcId="{F2367C8A-84F1-4569-A71F-BAB23039B2AF}" destId="{B73491C3-B69F-4F01-8577-77644E884AF7}" srcOrd="0" destOrd="0" presId="urn:microsoft.com/office/officeart/2005/8/layout/hierarchy1"/>
    <dgm:cxn modelId="{FD162062-ED13-4302-9BEE-A55AD7CF8192}" type="presParOf" srcId="{F2367C8A-84F1-4569-A71F-BAB23039B2AF}" destId="{FF0BECEC-A8FE-44BF-A178-C1BF18C0B406}" srcOrd="1" destOrd="0" presId="urn:microsoft.com/office/officeart/2005/8/layout/hierarchy1"/>
    <dgm:cxn modelId="{E0425E73-8169-4791-9EEF-9BA04665DDEA}" type="presParOf" srcId="{3A3D4D3B-700B-4CF6-A7CB-1B4A601086D4}" destId="{B38AF029-7349-4B39-95F5-AA1BB6C8DFD9}" srcOrd="1" destOrd="0" presId="urn:microsoft.com/office/officeart/2005/8/layout/hierarchy1"/>
    <dgm:cxn modelId="{C1CF597F-01A7-48A9-BAC2-6DAA03ED174B}" type="presParOf" srcId="{2A307BD8-9865-4D38-8504-2B893E88F74F}" destId="{AF0DA4AA-0624-4F9F-8D10-D87664E745BF}" srcOrd="4" destOrd="0" presId="urn:microsoft.com/office/officeart/2005/8/layout/hierarchy1"/>
    <dgm:cxn modelId="{7DE39A88-2842-436E-9926-E55D0356932D}" type="presParOf" srcId="{2A307BD8-9865-4D38-8504-2B893E88F74F}" destId="{293F514A-8B47-49B1-9A98-48D7A56C91EF}" srcOrd="5" destOrd="0" presId="urn:microsoft.com/office/officeart/2005/8/layout/hierarchy1"/>
    <dgm:cxn modelId="{4B756B7D-FD0B-49F8-8704-A0530BE0ECC2}" type="presParOf" srcId="{293F514A-8B47-49B1-9A98-48D7A56C91EF}" destId="{4A92FFCE-EC3A-4C13-90AA-D3503F44E211}" srcOrd="0" destOrd="0" presId="urn:microsoft.com/office/officeart/2005/8/layout/hierarchy1"/>
    <dgm:cxn modelId="{041EE913-7D83-498B-9710-DCBDA0693AE4}" type="presParOf" srcId="{4A92FFCE-EC3A-4C13-90AA-D3503F44E211}" destId="{9268D405-F805-4BE6-B3FE-71A70ECDEDF3}" srcOrd="0" destOrd="0" presId="urn:microsoft.com/office/officeart/2005/8/layout/hierarchy1"/>
    <dgm:cxn modelId="{548E419F-23FA-4D8D-BC27-043A0C5452BD}" type="presParOf" srcId="{4A92FFCE-EC3A-4C13-90AA-D3503F44E211}" destId="{9FF28D05-13EB-4783-B669-60BD713247F4}" srcOrd="1" destOrd="0" presId="urn:microsoft.com/office/officeart/2005/8/layout/hierarchy1"/>
    <dgm:cxn modelId="{F615EE81-4141-4EEF-AD7F-94C01E9884B8}" type="presParOf" srcId="{293F514A-8B47-49B1-9A98-48D7A56C91EF}" destId="{703A5581-3DCE-4511-A957-E672344831AA}"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0DA4AA-0624-4F9F-8D10-D87664E745BF}">
      <dsp:nvSpPr>
        <dsp:cNvPr id="0" name=""/>
        <dsp:cNvSpPr/>
      </dsp:nvSpPr>
      <dsp:spPr>
        <a:xfrm>
          <a:off x="2701445" y="3331360"/>
          <a:ext cx="1637050" cy="389543"/>
        </a:xfrm>
        <a:custGeom>
          <a:avLst/>
          <a:gdLst/>
          <a:ahLst/>
          <a:cxnLst/>
          <a:rect l="0" t="0" r="0" b="0"/>
          <a:pathLst>
            <a:path>
              <a:moveTo>
                <a:pt x="0" y="0"/>
              </a:moveTo>
              <a:lnTo>
                <a:pt x="0" y="265462"/>
              </a:lnTo>
              <a:lnTo>
                <a:pt x="1637050" y="265462"/>
              </a:lnTo>
              <a:lnTo>
                <a:pt x="1637050" y="3895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690A2-BABA-4BEE-865B-1DFCF1A00D91}">
      <dsp:nvSpPr>
        <dsp:cNvPr id="0" name=""/>
        <dsp:cNvSpPr/>
      </dsp:nvSpPr>
      <dsp:spPr>
        <a:xfrm>
          <a:off x="2655725" y="3331360"/>
          <a:ext cx="91440" cy="389543"/>
        </a:xfrm>
        <a:custGeom>
          <a:avLst/>
          <a:gdLst/>
          <a:ahLst/>
          <a:cxnLst/>
          <a:rect l="0" t="0" r="0" b="0"/>
          <a:pathLst>
            <a:path>
              <a:moveTo>
                <a:pt x="45720" y="0"/>
              </a:moveTo>
              <a:lnTo>
                <a:pt x="45720" y="3895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24C59-3F96-4CB2-BBAE-3906D859917E}">
      <dsp:nvSpPr>
        <dsp:cNvPr id="0" name=""/>
        <dsp:cNvSpPr/>
      </dsp:nvSpPr>
      <dsp:spPr>
        <a:xfrm>
          <a:off x="1064394" y="3331360"/>
          <a:ext cx="1637050" cy="389543"/>
        </a:xfrm>
        <a:custGeom>
          <a:avLst/>
          <a:gdLst/>
          <a:ahLst/>
          <a:cxnLst/>
          <a:rect l="0" t="0" r="0" b="0"/>
          <a:pathLst>
            <a:path>
              <a:moveTo>
                <a:pt x="1637050" y="0"/>
              </a:moveTo>
              <a:lnTo>
                <a:pt x="1637050" y="265462"/>
              </a:lnTo>
              <a:lnTo>
                <a:pt x="0" y="265462"/>
              </a:lnTo>
              <a:lnTo>
                <a:pt x="0" y="3895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26C6B7-EB8D-4B17-BA9E-14D4A57C14FA}">
      <dsp:nvSpPr>
        <dsp:cNvPr id="0" name=""/>
        <dsp:cNvSpPr/>
      </dsp:nvSpPr>
      <dsp:spPr>
        <a:xfrm>
          <a:off x="2655725" y="2091294"/>
          <a:ext cx="91440" cy="389543"/>
        </a:xfrm>
        <a:custGeom>
          <a:avLst/>
          <a:gdLst/>
          <a:ahLst/>
          <a:cxnLst/>
          <a:rect l="0" t="0" r="0" b="0"/>
          <a:pathLst>
            <a:path>
              <a:moveTo>
                <a:pt x="45720" y="0"/>
              </a:moveTo>
              <a:lnTo>
                <a:pt x="45720" y="3895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B43C95-68D7-4762-9D72-D3CB3C181A45}">
      <dsp:nvSpPr>
        <dsp:cNvPr id="0" name=""/>
        <dsp:cNvSpPr/>
      </dsp:nvSpPr>
      <dsp:spPr>
        <a:xfrm>
          <a:off x="2655725" y="851228"/>
          <a:ext cx="91440" cy="389543"/>
        </a:xfrm>
        <a:custGeom>
          <a:avLst/>
          <a:gdLst/>
          <a:ahLst/>
          <a:cxnLst/>
          <a:rect l="0" t="0" r="0" b="0"/>
          <a:pathLst>
            <a:path>
              <a:moveTo>
                <a:pt x="45720" y="0"/>
              </a:moveTo>
              <a:lnTo>
                <a:pt x="45720" y="389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53ADB2-560F-4C96-B9A4-A6EBD06B7E2C}">
      <dsp:nvSpPr>
        <dsp:cNvPr id="0" name=""/>
        <dsp:cNvSpPr/>
      </dsp:nvSpPr>
      <dsp:spPr>
        <a:xfrm>
          <a:off x="2031742" y="706"/>
          <a:ext cx="1339405" cy="8505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D1F9BE-8914-46AA-9B03-8897DF322B75}">
      <dsp:nvSpPr>
        <dsp:cNvPr id="0" name=""/>
        <dsp:cNvSpPr/>
      </dsp:nvSpPr>
      <dsp:spPr>
        <a:xfrm>
          <a:off x="2180565" y="142087"/>
          <a:ext cx="1339405" cy="8505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kern="1200"/>
            <a:t>BAŞKAN</a:t>
          </a:r>
        </a:p>
      </dsp:txBody>
      <dsp:txXfrm>
        <a:off x="2205476" y="166998"/>
        <a:ext cx="1289583" cy="800700"/>
      </dsp:txXfrm>
    </dsp:sp>
    <dsp:sp modelId="{BD0DBE4C-4690-4139-8B40-7094154A2275}">
      <dsp:nvSpPr>
        <dsp:cNvPr id="0" name=""/>
        <dsp:cNvSpPr/>
      </dsp:nvSpPr>
      <dsp:spPr>
        <a:xfrm>
          <a:off x="2031742" y="1240772"/>
          <a:ext cx="1339405" cy="8505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9FBFFC-27AE-486F-AD6F-A3C17DD039BF}">
      <dsp:nvSpPr>
        <dsp:cNvPr id="0" name=""/>
        <dsp:cNvSpPr/>
      </dsp:nvSpPr>
      <dsp:spPr>
        <a:xfrm>
          <a:off x="2180565" y="1382153"/>
          <a:ext cx="1339405" cy="8505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kern="1200"/>
            <a:t>BAŞKAN YRD.</a:t>
          </a:r>
        </a:p>
      </dsp:txBody>
      <dsp:txXfrm>
        <a:off x="2205476" y="1407064"/>
        <a:ext cx="1289583" cy="800700"/>
      </dsp:txXfrm>
    </dsp:sp>
    <dsp:sp modelId="{CED587FC-E488-4680-B166-686C7FE328FC}">
      <dsp:nvSpPr>
        <dsp:cNvPr id="0" name=""/>
        <dsp:cNvSpPr/>
      </dsp:nvSpPr>
      <dsp:spPr>
        <a:xfrm>
          <a:off x="2031742" y="2480838"/>
          <a:ext cx="1339405" cy="8505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74A402-FAAE-40EC-BED4-6E8F82769706}">
      <dsp:nvSpPr>
        <dsp:cNvPr id="0" name=""/>
        <dsp:cNvSpPr/>
      </dsp:nvSpPr>
      <dsp:spPr>
        <a:xfrm>
          <a:off x="2180565" y="2622219"/>
          <a:ext cx="1339405" cy="8505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kern="1200"/>
            <a:t>MÜDÜR</a:t>
          </a:r>
        </a:p>
      </dsp:txBody>
      <dsp:txXfrm>
        <a:off x="2205476" y="2647130"/>
        <a:ext cx="1289583" cy="800700"/>
      </dsp:txXfrm>
    </dsp:sp>
    <dsp:sp modelId="{075BF9E0-3560-4499-B832-052DEFEC4702}">
      <dsp:nvSpPr>
        <dsp:cNvPr id="0" name=""/>
        <dsp:cNvSpPr/>
      </dsp:nvSpPr>
      <dsp:spPr>
        <a:xfrm>
          <a:off x="394692" y="3720904"/>
          <a:ext cx="1339405" cy="8505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628C93-2585-41E5-9062-6E07701EE0D9}">
      <dsp:nvSpPr>
        <dsp:cNvPr id="0" name=""/>
        <dsp:cNvSpPr/>
      </dsp:nvSpPr>
      <dsp:spPr>
        <a:xfrm>
          <a:off x="543514" y="3862285"/>
          <a:ext cx="1339405" cy="8505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kern="1200"/>
            <a:t>SOME BİRİMİ</a:t>
          </a:r>
        </a:p>
      </dsp:txBody>
      <dsp:txXfrm>
        <a:off x="568425" y="3887196"/>
        <a:ext cx="1289583" cy="800700"/>
      </dsp:txXfrm>
    </dsp:sp>
    <dsp:sp modelId="{B73491C3-B69F-4F01-8577-77644E884AF7}">
      <dsp:nvSpPr>
        <dsp:cNvPr id="0" name=""/>
        <dsp:cNvSpPr/>
      </dsp:nvSpPr>
      <dsp:spPr>
        <a:xfrm>
          <a:off x="2031742" y="3720904"/>
          <a:ext cx="1339405" cy="8505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0BECEC-A8FE-44BF-A178-C1BF18C0B406}">
      <dsp:nvSpPr>
        <dsp:cNvPr id="0" name=""/>
        <dsp:cNvSpPr/>
      </dsp:nvSpPr>
      <dsp:spPr>
        <a:xfrm>
          <a:off x="2180565" y="3862285"/>
          <a:ext cx="1339405" cy="8505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kern="1200"/>
            <a:t>ARGE BİRİMİ</a:t>
          </a:r>
        </a:p>
      </dsp:txBody>
      <dsp:txXfrm>
        <a:off x="2205476" y="3887196"/>
        <a:ext cx="1289583" cy="800700"/>
      </dsp:txXfrm>
    </dsp:sp>
    <dsp:sp modelId="{9268D405-F805-4BE6-B3FE-71A70ECDEDF3}">
      <dsp:nvSpPr>
        <dsp:cNvPr id="0" name=""/>
        <dsp:cNvSpPr/>
      </dsp:nvSpPr>
      <dsp:spPr>
        <a:xfrm>
          <a:off x="3668793" y="3720904"/>
          <a:ext cx="1339405" cy="8505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F28D05-13EB-4783-B669-60BD713247F4}">
      <dsp:nvSpPr>
        <dsp:cNvPr id="0" name=""/>
        <dsp:cNvSpPr/>
      </dsp:nvSpPr>
      <dsp:spPr>
        <a:xfrm>
          <a:off x="3817616" y="3862285"/>
          <a:ext cx="1339405" cy="8505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kern="1200"/>
            <a:t>AKILLI ŞEHİRLER ve CBS BİRİMİ</a:t>
          </a:r>
        </a:p>
      </dsp:txBody>
      <dsp:txXfrm>
        <a:off x="3842527" y="3887196"/>
        <a:ext cx="1289583" cy="8007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911E-14C5-4290-A32F-66863306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2558</Words>
  <Characters>14583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Bahadır ÇELİKBAŞ</cp:lastModifiedBy>
  <cp:revision>2</cp:revision>
  <dcterms:created xsi:type="dcterms:W3CDTF">2024-12-02T09:17:00Z</dcterms:created>
  <dcterms:modified xsi:type="dcterms:W3CDTF">2024-12-02T09:17:00Z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Word için Acrobat PDFMaker 20</vt:lpwstr>
  </property>
  <property fmtid="{D5CDD505-2E9C-101B-9397-08002B2CF9AE}" pid="4" name="LastSaved">
    <vt:filetime>2022-04-14T00:00:00Z</vt:filetime>
  </property>
</Properties>
</file>